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C0CF" w14:textId="77777777" w:rsidR="00894B69" w:rsidRPr="003E4FB7" w:rsidRDefault="00894B69" w:rsidP="00894B69">
      <w:pPr>
        <w:tabs>
          <w:tab w:val="left" w:pos="10196"/>
        </w:tabs>
        <w:autoSpaceDE w:val="0"/>
        <w:autoSpaceDN w:val="0"/>
        <w:spacing w:after="0" w:line="240" w:lineRule="auto"/>
        <w:ind w:right="-10"/>
        <w:jc w:val="center"/>
        <w:outlineLvl w:val="0"/>
        <w:rPr>
          <w:rFonts w:ascii="Times New Roman" w:eastAsia="Times New Roman" w:hAnsi="Times New Roman"/>
          <w:b/>
          <w:bCs/>
        </w:rPr>
      </w:pPr>
      <w:r w:rsidRPr="003E4FB7">
        <w:rPr>
          <w:rFonts w:ascii="Times New Roman" w:eastAsia="Times New Roman" w:hAnsi="Times New Roman"/>
          <w:b/>
          <w:bCs/>
        </w:rPr>
        <w:t>МУНИЦИПАЛЬНОЕ БЮДЖЕТНОЕ ОБЩЕОБРАЗОВАТЕЛЬНОЕ УЧРЕЖДЕНИЕ</w:t>
      </w:r>
    </w:p>
    <w:p w14:paraId="13D199A5" w14:textId="77777777" w:rsidR="00894B69" w:rsidRPr="003E4FB7" w:rsidRDefault="00894B69" w:rsidP="00894B69">
      <w:pPr>
        <w:autoSpaceDE w:val="0"/>
        <w:autoSpaceDN w:val="0"/>
        <w:spacing w:after="0" w:line="240" w:lineRule="auto"/>
        <w:ind w:right="501"/>
        <w:jc w:val="center"/>
        <w:rPr>
          <w:rFonts w:ascii="Times New Roman" w:eastAsia="Times New Roman" w:hAnsi="Times New Roman"/>
          <w:b/>
        </w:rPr>
      </w:pPr>
      <w:r w:rsidRPr="003E4FB7">
        <w:rPr>
          <w:rFonts w:ascii="Times New Roman" w:eastAsia="Times New Roman" w:hAnsi="Times New Roman"/>
          <w:b/>
        </w:rPr>
        <w:t>«КАЛИНИНСКАЯ ШКОЛА ИМЕНИ М.К. ЧУПИЛКО»</w:t>
      </w:r>
    </w:p>
    <w:p w14:paraId="6B001D9D" w14:textId="77777777" w:rsidR="00894B69" w:rsidRPr="003E4FB7" w:rsidRDefault="00894B69" w:rsidP="00894B69">
      <w:pPr>
        <w:autoSpaceDE w:val="0"/>
        <w:autoSpaceDN w:val="0"/>
        <w:spacing w:after="0" w:line="240" w:lineRule="auto"/>
        <w:ind w:right="509"/>
        <w:jc w:val="center"/>
        <w:rPr>
          <w:rFonts w:ascii="Times New Roman" w:eastAsia="Times New Roman" w:hAnsi="Times New Roman"/>
          <w:b/>
        </w:rPr>
      </w:pPr>
      <w:r w:rsidRPr="003E4FB7">
        <w:rPr>
          <w:rFonts w:ascii="Times New Roman" w:eastAsia="Times New Roman" w:hAnsi="Times New Roman"/>
          <w:b/>
        </w:rPr>
        <w:t>КРАСНОГВАРДЕЙСКОГО РАЙОНА</w:t>
      </w:r>
    </w:p>
    <w:p w14:paraId="7E7D0598" w14:textId="77777777" w:rsidR="00894B69" w:rsidRPr="003E4FB7" w:rsidRDefault="00894B69" w:rsidP="00894B69">
      <w:pPr>
        <w:autoSpaceDE w:val="0"/>
        <w:autoSpaceDN w:val="0"/>
        <w:spacing w:after="0" w:line="240" w:lineRule="auto"/>
        <w:ind w:right="509"/>
        <w:jc w:val="center"/>
        <w:rPr>
          <w:rFonts w:ascii="Times New Roman" w:eastAsia="Times New Roman" w:hAnsi="Times New Roman"/>
          <w:b/>
        </w:rPr>
      </w:pPr>
      <w:r w:rsidRPr="003E4FB7">
        <w:rPr>
          <w:rFonts w:ascii="Times New Roman" w:eastAsia="Times New Roman" w:hAnsi="Times New Roman"/>
          <w:b/>
        </w:rPr>
        <w:t xml:space="preserve"> РЕСПУБЛИКИ КРЫМ</w:t>
      </w:r>
    </w:p>
    <w:p w14:paraId="1D4C9846" w14:textId="77777777" w:rsidR="00894B69" w:rsidRPr="003E4FB7" w:rsidRDefault="00894B69" w:rsidP="00894B69">
      <w:pPr>
        <w:spacing w:after="0" w:line="240" w:lineRule="auto"/>
        <w:ind w:left="-142"/>
        <w:jc w:val="center"/>
        <w:rPr>
          <w:rFonts w:ascii="Times New Roman" w:hAnsi="Times New Roman"/>
          <w:b/>
        </w:rPr>
      </w:pPr>
    </w:p>
    <w:p w14:paraId="1E7A793E" w14:textId="77777777" w:rsidR="00894B69" w:rsidRPr="003E4FB7" w:rsidRDefault="00894B69" w:rsidP="00894B69">
      <w:pPr>
        <w:spacing w:after="0" w:line="240" w:lineRule="auto"/>
        <w:ind w:left="-142"/>
        <w:jc w:val="center"/>
        <w:rPr>
          <w:rFonts w:ascii="Times New Roman" w:hAnsi="Times New Roman"/>
          <w:b/>
        </w:rPr>
      </w:pPr>
      <w:r w:rsidRPr="003E4FB7">
        <w:rPr>
          <w:rFonts w:ascii="Times New Roman" w:hAnsi="Times New Roman"/>
          <w:b/>
        </w:rPr>
        <w:t>(МБОУ «КАЛИНИНСКАЯ ШКОЛА ИМЕНИ М.К.ЧУПИЛКО</w:t>
      </w:r>
      <w:proofErr w:type="gramStart"/>
      <w:r w:rsidRPr="003E4FB7">
        <w:rPr>
          <w:rFonts w:ascii="Times New Roman" w:hAnsi="Times New Roman"/>
          <w:b/>
        </w:rPr>
        <w:t>» )</w:t>
      </w:r>
      <w:proofErr w:type="gramEnd"/>
    </w:p>
    <w:p w14:paraId="1473558C" w14:textId="7827775A" w:rsidR="003B4B2E" w:rsidRPr="00894B69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ar-SA"/>
        </w:rPr>
      </w:pPr>
      <w:r w:rsidRPr="00894B69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ar-SA"/>
        </w:rPr>
        <w:t xml:space="preserve">(шрифт </w:t>
      </w:r>
      <w:r w:rsidR="00894B69" w:rsidRPr="00894B69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ar-SA"/>
        </w:rPr>
        <w:t>12</w:t>
      </w:r>
      <w:r w:rsidRPr="00894B69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ar-SA"/>
        </w:rPr>
        <w:t>)</w:t>
      </w:r>
    </w:p>
    <w:p w14:paraId="7CC41A14" w14:textId="77777777" w:rsidR="002071B6" w:rsidRPr="003B4B2E" w:rsidRDefault="002071B6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19277D7F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Образец_титульного_листа"/>
      <w:bookmarkEnd w:id="0"/>
    </w:p>
    <w:p w14:paraId="1B06418A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3B4B2E">
        <w:rPr>
          <w:rFonts w:ascii="Times New Roman" w:eastAsia="Times New Roman" w:hAnsi="Times New Roman"/>
          <w:sz w:val="28"/>
          <w:szCs w:val="28"/>
          <w:lang w:eastAsia="ar-SA"/>
        </w:rPr>
        <w:t>Наименование  секции/подсекции:</w:t>
      </w:r>
      <w:r w:rsidRPr="003B4B2E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 w:rsidR="0080114D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физическая культура, спорт</w:t>
      </w:r>
    </w:p>
    <w:p w14:paraId="5A0CFAC9" w14:textId="3D14D044" w:rsidR="003B4B2E" w:rsidRPr="00894B69" w:rsidRDefault="00894B69" w:rsidP="00894B69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ar-SA"/>
        </w:rPr>
      </w:pPr>
      <w:r w:rsidRPr="00894B69">
        <w:rPr>
          <w:rFonts w:ascii="Times New Roman" w:eastAsia="Times New Roman" w:hAnsi="Times New Roman"/>
          <w:sz w:val="28"/>
          <w:szCs w:val="28"/>
          <w:vertAlign w:val="superscript"/>
          <w:lang w:eastAsia="ar-SA"/>
        </w:rPr>
        <w:t>(шрифт 1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ar-SA"/>
        </w:rPr>
        <w:t>4</w:t>
      </w:r>
      <w:r w:rsidRPr="00894B69">
        <w:rPr>
          <w:rFonts w:ascii="Times New Roman" w:eastAsia="Times New Roman" w:hAnsi="Times New Roman"/>
          <w:sz w:val="28"/>
          <w:szCs w:val="28"/>
          <w:vertAlign w:val="superscript"/>
          <w:lang w:eastAsia="ar-SA"/>
        </w:rPr>
        <w:t>)</w:t>
      </w:r>
    </w:p>
    <w:p w14:paraId="3EFDDEF1" w14:textId="77777777" w:rsid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46E65F4" w14:textId="77777777" w:rsidR="009865F9" w:rsidRDefault="009865F9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666825E" w14:textId="77777777" w:rsidR="009865F9" w:rsidRPr="003B4B2E" w:rsidRDefault="009865F9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C5E88F0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3B4B2E">
        <w:rPr>
          <w:rFonts w:ascii="Times New Roman" w:eastAsia="Times New Roman" w:hAnsi="Times New Roman"/>
          <w:sz w:val="32"/>
          <w:szCs w:val="32"/>
          <w:lang w:eastAsia="ar-SA"/>
        </w:rPr>
        <w:t>Исследовательская  работа (Проект)</w:t>
      </w:r>
    </w:p>
    <w:p w14:paraId="41B81A4E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4ED6083D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3B4B2E">
        <w:rPr>
          <w:rFonts w:ascii="Times New Roman" w:eastAsia="Times New Roman" w:hAnsi="Times New Roman"/>
          <w:sz w:val="32"/>
          <w:szCs w:val="32"/>
          <w:lang w:eastAsia="ar-SA"/>
        </w:rPr>
        <w:t xml:space="preserve">Тема:  </w:t>
      </w:r>
      <w:r w:rsidRPr="009865F9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«Наименование   работы»</w:t>
      </w:r>
      <w:r w:rsidRPr="003B4B2E">
        <w:rPr>
          <w:rFonts w:ascii="Times New Roman" w:eastAsia="Times New Roman" w:hAnsi="Times New Roman"/>
          <w:sz w:val="32"/>
          <w:szCs w:val="32"/>
          <w:lang w:eastAsia="ar-SA"/>
        </w:rPr>
        <w:t xml:space="preserve">  </w:t>
      </w:r>
      <w:r w:rsidRPr="003B4B2E">
        <w:rPr>
          <w:rFonts w:ascii="Times New Roman" w:eastAsia="Times New Roman" w:hAnsi="Times New Roman"/>
          <w:sz w:val="32"/>
          <w:szCs w:val="32"/>
          <w:u w:val="single"/>
          <w:lang w:eastAsia="ar-SA"/>
        </w:rPr>
        <w:t>(шрифт 16)</w:t>
      </w:r>
      <w:r w:rsidRPr="003B4B2E">
        <w:rPr>
          <w:rFonts w:ascii="Times New Roman" w:eastAsia="Times New Roman" w:hAnsi="Times New Roman"/>
          <w:sz w:val="32"/>
          <w:szCs w:val="32"/>
          <w:lang w:eastAsia="ar-SA"/>
        </w:rPr>
        <w:t xml:space="preserve"> </w:t>
      </w:r>
    </w:p>
    <w:p w14:paraId="0406E734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17E05D9B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1573C121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14C4BCD9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5A8D8A9A" w14:textId="77777777" w:rsidR="003B4B2E" w:rsidRPr="003B4B2E" w:rsidRDefault="003B4B2E" w:rsidP="002071B6">
      <w:pPr>
        <w:tabs>
          <w:tab w:val="left" w:pos="5670"/>
        </w:tabs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3B4B2E">
        <w:rPr>
          <w:rFonts w:ascii="Times New Roman" w:eastAsia="Times New Roman" w:hAnsi="Times New Roman"/>
          <w:sz w:val="28"/>
          <w:szCs w:val="28"/>
          <w:lang w:eastAsia="ar-SA"/>
        </w:rPr>
        <w:t>Автор  работы:</w:t>
      </w:r>
      <w:r w:rsidRPr="003B4B2E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(шрифт 14)</w:t>
      </w:r>
    </w:p>
    <w:p w14:paraId="030B1183" w14:textId="79FB4C0E" w:rsidR="003B4B2E" w:rsidRPr="003B4B2E" w:rsidRDefault="00B264C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Иванов Иван</w:t>
      </w:r>
      <w:r w:rsidR="003B4B2E" w:rsidRPr="003B4B2E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9 </w:t>
      </w:r>
      <w:r w:rsidR="003B4B2E" w:rsidRPr="003B4B2E">
        <w:rPr>
          <w:rFonts w:ascii="Times New Roman" w:eastAsia="Times New Roman" w:hAnsi="Times New Roman"/>
          <w:sz w:val="28"/>
          <w:szCs w:val="28"/>
          <w:lang w:eastAsia="ar-SA"/>
        </w:rPr>
        <w:t xml:space="preserve">класс, </w:t>
      </w:r>
    </w:p>
    <w:p w14:paraId="5AAB80B7" w14:textId="77777777" w:rsidR="003B4B2E" w:rsidRPr="003B4B2E" w:rsidRDefault="003B4B2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075DA2F" w14:textId="77777777" w:rsidR="003B4B2E" w:rsidRPr="003B4B2E" w:rsidRDefault="003B4B2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43FDE31" w14:textId="77777777" w:rsidR="003B4B2E" w:rsidRPr="003B4B2E" w:rsidRDefault="003B4B2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3B4B2E">
        <w:rPr>
          <w:rFonts w:ascii="Times New Roman" w:eastAsia="Times New Roman" w:hAnsi="Times New Roman"/>
          <w:sz w:val="28"/>
          <w:szCs w:val="28"/>
          <w:lang w:eastAsia="ar-SA"/>
        </w:rPr>
        <w:t xml:space="preserve"> Руководитель: </w:t>
      </w:r>
      <w:r w:rsidRPr="003B4B2E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(шрифт 14)</w:t>
      </w:r>
    </w:p>
    <w:p w14:paraId="613BE294" w14:textId="77777777" w:rsidR="003B4B2E" w:rsidRPr="003B4B2E" w:rsidRDefault="003B4B2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8BE57DA" w14:textId="77777777" w:rsidR="00FE6AB6" w:rsidRDefault="00B264C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Иванов Иван Иванович</w:t>
      </w:r>
      <w:r w:rsidR="00FE6AB6">
        <w:rPr>
          <w:rFonts w:ascii="Times New Roman" w:eastAsia="Times New Roman" w:hAnsi="Times New Roman"/>
          <w:sz w:val="28"/>
          <w:szCs w:val="28"/>
          <w:lang w:eastAsia="ar-SA"/>
        </w:rPr>
        <w:t>,</w:t>
      </w:r>
    </w:p>
    <w:p w14:paraId="517038D5" w14:textId="551323E9" w:rsidR="003B4B2E" w:rsidRPr="003B4B2E" w:rsidRDefault="00523B10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FE6AB6">
        <w:rPr>
          <w:rFonts w:ascii="Times New Roman" w:eastAsia="Times New Roman" w:hAnsi="Times New Roman"/>
          <w:sz w:val="28"/>
          <w:szCs w:val="28"/>
          <w:lang w:eastAsia="ar-SA"/>
        </w:rPr>
        <w:t>читель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информатики</w:t>
      </w:r>
      <w:r w:rsidR="003B4B2E" w:rsidRPr="003B4B2E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14:paraId="594120E3" w14:textId="77777777" w:rsidR="003B4B2E" w:rsidRPr="003B4B2E" w:rsidRDefault="003B4B2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29798AE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CC91A7B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A09E7A1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907EA92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5233F39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43D3843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D917F8" w14:textId="0D23AE64" w:rsidR="003B4B2E" w:rsidRPr="003B4B2E" w:rsidRDefault="00894B69" w:rsidP="003B4B2E">
      <w:pPr>
        <w:spacing w:after="0" w:line="36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="003B4B2E" w:rsidRPr="003B4B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B4B2E" w:rsidRPr="003B4B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Калинино, </w:t>
      </w:r>
      <w:r w:rsidR="003B4B2E" w:rsidRPr="003B4B2E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 </w:t>
      </w:r>
      <w:r w:rsidR="003B4B2E" w:rsidRPr="003B4B2E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14:paraId="664CB0B3" w14:textId="500732F6" w:rsidR="003B4B2E" w:rsidRPr="00E30EB4" w:rsidRDefault="003B4B2E" w:rsidP="00E30EB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ar-SA"/>
        </w:rPr>
      </w:pPr>
      <w:r w:rsidRPr="00E30EB4">
        <w:rPr>
          <w:rFonts w:ascii="Times New Roman" w:eastAsia="Times New Roman" w:hAnsi="Times New Roman"/>
          <w:b/>
          <w:iCs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стр.</w:t>
      </w:r>
    </w:p>
    <w:p w14:paraId="2723A58F" w14:textId="77777777" w:rsidR="003B4B2E" w:rsidRPr="00E30EB4" w:rsidRDefault="003B4B2E" w:rsidP="00E30EB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ar-SA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2019657294"/>
        <w:docPartObj>
          <w:docPartGallery w:val="Table of Contents"/>
          <w:docPartUnique/>
        </w:docPartObj>
      </w:sdtPr>
      <w:sdtEndPr/>
      <w:sdtContent>
        <w:p w14:paraId="1DFB1376" w14:textId="7C079E3A" w:rsidR="00F839B9" w:rsidRPr="007F5B2F" w:rsidRDefault="00F839B9" w:rsidP="007F5B2F">
          <w:pPr>
            <w:pStyle w:val="aa"/>
            <w:rPr>
              <w:noProof/>
            </w:rPr>
          </w:pPr>
          <w:r>
            <w:t>Оглавление</w:t>
          </w: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</w:p>
        <w:p w14:paraId="442648BE" w14:textId="77777777" w:rsidR="00F839B9" w:rsidRDefault="00F839B9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24943972" w:history="1">
            <w:r w:rsidRPr="00EA16D1">
              <w:rPr>
                <w:rStyle w:val="ab"/>
                <w:rFonts w:ascii="Times New Roman" w:eastAsia="Times New Roman" w:hAnsi="Times New Roman"/>
                <w:noProof/>
                <w:lang w:eastAsia="ru-RU"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187AE" w14:textId="5BF405CD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3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Актуальность:</w:t>
            </w:r>
            <w:r w:rsidRPr="00EA16D1">
              <w:rPr>
                <w:rStyle w:val="ab"/>
                <w:rFonts w:ascii="Times New Roman" w:eastAsia="Times New Roman" w:hAnsi="Times New Roman"/>
                <w:noProof/>
                <w:lang w:val="en-US"/>
              </w:rPr>
              <w:t> </w:t>
            </w:r>
            <w:r w:rsidR="007F5B2F">
              <w:rPr>
                <w:noProof/>
                <w:webHidden/>
              </w:rPr>
              <w:t xml:space="preserve"> …………………………………………………………………………………………………………………………………………….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ECBD8" w14:textId="6F3DD696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4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Проблема  исследования: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EE8B3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5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Объект исследования:</w:t>
            </w:r>
            <w:r w:rsidRPr="00EA16D1">
              <w:rPr>
                <w:rStyle w:val="ab"/>
                <w:rFonts w:ascii="Times New Roman" w:eastAsia="Times New Roman" w:hAnsi="Times New Roman"/>
                <w:noProof/>
                <w:lang w:val="en-US"/>
              </w:rPr>
              <w:t> </w:t>
            </w:r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1DC98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6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Предмет исследования: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8643A" w14:textId="325E2EA8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7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Цель проекта:</w:t>
            </w:r>
            <w:r w:rsidRPr="00EA16D1">
              <w:rPr>
                <w:rStyle w:val="ab"/>
                <w:rFonts w:ascii="Times New Roman" w:eastAsia="Times New Roman" w:hAnsi="Times New Roman"/>
                <w:noProof/>
                <w:lang w:val="en-US"/>
              </w:rPr>
              <w:t>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9B09A" w14:textId="6230A7BD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8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Задачи проекта: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201D9" w14:textId="0C51DB93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0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Методы исследования: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DCD0E" w14:textId="53665051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1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Практическая значимость</w:t>
            </w:r>
            <w:r w:rsidRPr="00EA16D1">
              <w:rPr>
                <w:rStyle w:val="ab"/>
                <w:rFonts w:ascii="Times New Roman" w:eastAsia="Times New Roman" w:hAnsi="Times New Roman"/>
                <w:noProof/>
                <w:lang w:val="en-US"/>
              </w:rPr>
              <w:t> </w:t>
            </w:r>
            <w:r w:rsidR="00CE6766">
              <w:rPr>
                <w:rStyle w:val="ab"/>
                <w:rFonts w:ascii="Times New Roman" w:eastAsia="Times New Roman" w:hAnsi="Times New Roman"/>
                <w:noProof/>
              </w:rPr>
              <w:t>…………………………………………………………………………………….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1B96C" w14:textId="77777777" w:rsidR="00F839B9" w:rsidRDefault="00F839B9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24943983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ГЛАВА 1.ТЕОРЕТИЧЕСКАЯ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35EE4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4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1.1. ...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C3801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5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1.2. ...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D5CC6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6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Выводы по первой главе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CECAC" w14:textId="77777777" w:rsidR="00F839B9" w:rsidRDefault="00F839B9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24943987" w:history="1">
            <w:r w:rsidRPr="00EA16D1">
              <w:rPr>
                <w:rStyle w:val="ab"/>
                <w:rFonts w:ascii="Times New Roman" w:eastAsia="Times New Roman" w:hAnsi="Times New Roman"/>
                <w:noProof/>
                <w:shd w:val="clear" w:color="auto" w:fill="FFFFFF"/>
              </w:rPr>
              <w:t>ГЛАВА 2. ПРАКТИЧЕСКАЯ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06D08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8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2.1. ...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3B0FC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9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2.2. ...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98EBC" w14:textId="77777777" w:rsidR="00F839B9" w:rsidRDefault="00F839B9">
          <w:pPr>
            <w:pStyle w:val="31"/>
            <w:tabs>
              <w:tab w:val="right" w:leader="dot" w:pos="9913"/>
            </w:tabs>
            <w:rPr>
              <w:noProof/>
            </w:rPr>
          </w:pPr>
          <w:hyperlink w:anchor="_Toc124943990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Выводы по второй главе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59E4F" w14:textId="77777777" w:rsidR="00F839B9" w:rsidRDefault="00F839B9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24943991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718A3" w14:textId="77777777" w:rsidR="00F839B9" w:rsidRDefault="00F839B9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24943992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76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8FA2F" w14:textId="77777777" w:rsidR="00F839B9" w:rsidRDefault="00F839B9">
          <w:r>
            <w:rPr>
              <w:b/>
              <w:bCs/>
            </w:rPr>
            <w:fldChar w:fldCharType="end"/>
          </w:r>
        </w:p>
      </w:sdtContent>
    </w:sdt>
    <w:p w14:paraId="67C9901C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3AAA6FA5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3789CEE1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3CD26195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54E70603" w14:textId="77777777" w:rsidR="003B4B2E" w:rsidRPr="00894B69" w:rsidRDefault="00C60C15" w:rsidP="00894B69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Toc124943972"/>
      <w:r w:rsidRPr="00E30E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ВВЕДЕНИЕ</w:t>
      </w:r>
      <w:bookmarkEnd w:id="1"/>
      <w:r w:rsidR="003B4B2E"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3DDE8558" w14:textId="77777777" w:rsidR="00C60C15" w:rsidRPr="00894B69" w:rsidRDefault="00C60C15" w:rsidP="00894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894B69">
        <w:rPr>
          <w:rFonts w:ascii="Times New Roman" w:eastAsia="Times New Roman" w:hAnsi="Times New Roman"/>
          <w:color w:val="000000"/>
          <w:sz w:val="24"/>
          <w:szCs w:val="24"/>
        </w:rPr>
        <w:t xml:space="preserve">Введение – </w:t>
      </w:r>
      <w:r w:rsidRPr="00894B69">
        <w:rPr>
          <w:rFonts w:ascii="Times New Roman" w:eastAsia="Times New Roman" w:hAnsi="Times New Roman"/>
          <w:i/>
          <w:color w:val="000000"/>
          <w:sz w:val="24"/>
          <w:szCs w:val="24"/>
        </w:rPr>
        <w:t>все основные, фундаментальные положения, обоснованию</w:t>
      </w:r>
      <w:r w:rsidR="003A0058" w:rsidRPr="00894B6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94B69">
        <w:rPr>
          <w:rFonts w:ascii="Times New Roman" w:eastAsia="Times New Roman" w:hAnsi="Times New Roman"/>
          <w:i/>
          <w:color w:val="000000"/>
          <w:sz w:val="24"/>
          <w:szCs w:val="24"/>
        </w:rPr>
        <w:t>и проверке которых автор посвятил исследование.</w:t>
      </w:r>
    </w:p>
    <w:p w14:paraId="1CAE5C29" w14:textId="77777777" w:rsidR="00C60C15" w:rsidRPr="00894B69" w:rsidRDefault="00C60C15" w:rsidP="00894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4B69">
        <w:rPr>
          <w:rFonts w:ascii="Times New Roman" w:eastAsia="Times New Roman" w:hAnsi="Times New Roman"/>
          <w:color w:val="000000"/>
          <w:sz w:val="24"/>
          <w:szCs w:val="24"/>
        </w:rPr>
        <w:t>Введение включает:</w:t>
      </w:r>
    </w:p>
    <w:p w14:paraId="6812468B" w14:textId="6F2A3685" w:rsidR="003A0058" w:rsidRPr="00894B69" w:rsidRDefault="003B4B2E" w:rsidP="00894B69">
      <w:pPr>
        <w:pStyle w:val="2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Toc124943973"/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Актуальность:</w:t>
      </w:r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</w:t>
      </w:r>
      <w:r w:rsidR="003A0058"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>ААААААААААААААААААА</w:t>
      </w:r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актуальной в современном мире, поскольку </w:t>
      </w:r>
      <w:r w:rsidR="003A0058"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>ААААААААААААА</w:t>
      </w:r>
      <w:r w:rsidR="007F5B2F"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собой</w:t>
      </w:r>
      <w:bookmarkEnd w:id="2"/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291E6F" w14:textId="1EA13EE9" w:rsidR="003A0058" w:rsidRPr="00894B69" w:rsidRDefault="00894B69" w:rsidP="00894B69">
      <w:pPr>
        <w:pStyle w:val="2"/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bookmarkStart w:id="3" w:name="_Toc124943974"/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исследования</w:t>
      </w:r>
      <w:r w:rsidR="003A0058"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41377" w:rsidRPr="00894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выявление неизвестного или неизученного в той научной сфере, где будет проводиться исследование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4815D4A" w14:textId="105967B7" w:rsidR="003B4B2E" w:rsidRPr="00894B69" w:rsidRDefault="003B4B2E" w:rsidP="00894B69">
      <w:pPr>
        <w:pStyle w:val="2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Toc124943975"/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 исследования:</w:t>
      </w:r>
      <w:r w:rsidR="007F5B2F" w:rsidRPr="00894B69">
        <w:rPr>
          <w:rFonts w:ascii="Times New Roman" w:hAnsi="Times New Roman" w:cs="Times New Roman"/>
          <w:sz w:val="24"/>
          <w:szCs w:val="24"/>
        </w:rPr>
        <w:t xml:space="preserve"> </w:t>
      </w:r>
      <w:r w:rsidR="007F5B2F" w:rsidRPr="00894B69">
        <w:rPr>
          <w:rFonts w:ascii="Times New Roman" w:hAnsi="Times New Roman" w:cs="Times New Roman"/>
          <w:b w:val="0"/>
          <w:sz w:val="24"/>
          <w:szCs w:val="24"/>
        </w:rPr>
        <w:t>(</w:t>
      </w:r>
      <w:r w:rsidR="007F5B2F" w:rsidRPr="00894B69">
        <w:rPr>
          <w:rFonts w:ascii="Times New Roman" w:eastAsia="Times New Roman" w:hAnsi="Times New Roman" w:cs="Times New Roman"/>
          <w:b w:val="0"/>
          <w:i/>
          <w:color w:val="000000"/>
          <w:sz w:val="24"/>
          <w:szCs w:val="24"/>
        </w:rPr>
        <w:t>это основная сущность или явление, которое изучается в рамках научного исследования. Это может быть человек, группа людей, животное, растение, природный объект, социальное явление, процесс, система и многое другое. Объект исследования определяет границы изучения и направляет внимание исследователя на конкретные аспекты реальности</w:t>
      </w:r>
      <w:bookmarkEnd w:id="4"/>
      <w:r w:rsidR="00894B69" w:rsidRPr="00894B69">
        <w:rPr>
          <w:rFonts w:ascii="Times New Roman" w:eastAsia="Times New Roman" w:hAnsi="Times New Roman" w:cs="Times New Roman"/>
          <w:b w:val="0"/>
          <w:i/>
          <w:color w:val="000000"/>
          <w:sz w:val="24"/>
          <w:szCs w:val="24"/>
        </w:rPr>
        <w:t>)</w:t>
      </w:r>
      <w:r w:rsidR="00894B69" w:rsidRPr="00894B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1E4DF56" w14:textId="41A6DDD1" w:rsidR="003A0058" w:rsidRPr="00894B69" w:rsidRDefault="003B4B2E" w:rsidP="00894B69">
      <w:pPr>
        <w:pStyle w:val="2"/>
        <w:spacing w:before="0"/>
        <w:jc w:val="both"/>
        <w:rPr>
          <w:rFonts w:ascii="Times New Roman" w:eastAsia="Times New Roman" w:hAnsi="Times New Roman" w:cs="Times New Roman"/>
          <w:b w:val="0"/>
          <w:bCs w:val="0"/>
          <w:i/>
          <w:color w:val="auto"/>
          <w:sz w:val="24"/>
          <w:szCs w:val="24"/>
        </w:rPr>
      </w:pPr>
      <w:bookmarkStart w:id="5" w:name="_Toc124943976"/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исследования:</w:t>
      </w:r>
      <w:bookmarkEnd w:id="5"/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F5B2F" w:rsidRPr="00894B69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  <w:t>(</w:t>
      </w:r>
      <w:r w:rsidR="007F5B2F" w:rsidRPr="00894B69">
        <w:rPr>
          <w:rFonts w:ascii="Times New Roman" w:hAnsi="Times New Roman" w:cs="Times New Roman"/>
          <w:b w:val="0"/>
          <w:i/>
          <w:color w:val="auto"/>
          <w:spacing w:val="-5"/>
          <w:sz w:val="24"/>
          <w:szCs w:val="24"/>
        </w:rPr>
        <w:t>это конкретная сторона, аспект или характеристика объекта исследования, которую непосредственно изучают в процессе научного исследования. Если объект исследования представляет собой общую область изучения, то предмет исследования фокусирует внимание на определённых свойствах, процессах или отношениях внутри этой области)</w:t>
      </w:r>
    </w:p>
    <w:p w14:paraId="2ED12A8B" w14:textId="4DBCF9C7" w:rsidR="007F5B2F" w:rsidRPr="00894B69" w:rsidRDefault="007F5B2F" w:rsidP="00894B69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pacing w:val="-5"/>
          <w:sz w:val="24"/>
          <w:szCs w:val="24"/>
        </w:rPr>
      </w:pPr>
      <w:r w:rsidRPr="00894B69">
        <w:rPr>
          <w:rFonts w:ascii="Times New Roman" w:hAnsi="Times New Roman" w:cs="Times New Roman"/>
          <w:b w:val="0"/>
          <w:bCs w:val="0"/>
          <w:color w:val="auto"/>
          <w:spacing w:val="-5"/>
          <w:sz w:val="24"/>
          <w:szCs w:val="24"/>
        </w:rPr>
        <w:t>Пример: если исследователь хочет изучить влияние стресса на успеваемость студентов, объектом исследования будут студенты, а предметом — их успеваемость в условиях стресса</w:t>
      </w:r>
      <w:r w:rsidR="00287957" w:rsidRPr="00894B69">
        <w:rPr>
          <w:rFonts w:ascii="Times New Roman" w:hAnsi="Times New Roman" w:cs="Times New Roman"/>
          <w:b w:val="0"/>
          <w:bCs w:val="0"/>
          <w:color w:val="auto"/>
          <w:spacing w:val="-5"/>
          <w:sz w:val="24"/>
          <w:szCs w:val="24"/>
        </w:rPr>
        <w:t>.</w:t>
      </w:r>
    </w:p>
    <w:p w14:paraId="488FBFC6" w14:textId="236BA5BB" w:rsidR="00287957" w:rsidRPr="00894B69" w:rsidRDefault="00287957" w:rsidP="00894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Пример:</w:t>
      </w:r>
    </w:p>
    <w:p w14:paraId="41DF0816" w14:textId="4020C42C" w:rsidR="007F5B2F" w:rsidRPr="00894B69" w:rsidRDefault="007F5B2F" w:rsidP="00894B69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Объект: уч</w:t>
      </w:r>
      <w:r w:rsidR="00894B69"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ащиеся</w:t>
      </w:r>
      <w:r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894B69"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основной</w:t>
      </w:r>
      <w:r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школы.</w:t>
      </w:r>
    </w:p>
    <w:p w14:paraId="24460225" w14:textId="08A0A3C0" w:rsidR="007F5B2F" w:rsidRPr="00894B69" w:rsidRDefault="007F5B2F" w:rsidP="00894B69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Предмет: мотивация уч</w:t>
      </w:r>
      <w:r w:rsidR="00894B69"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ащихся</w:t>
      </w:r>
      <w:r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 учебной деятельности.</w:t>
      </w:r>
    </w:p>
    <w:p w14:paraId="2CCD0A3A" w14:textId="754B5C6A" w:rsidR="007F5B2F" w:rsidRPr="00894B69" w:rsidRDefault="00287957" w:rsidP="0089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Пример</w:t>
      </w:r>
      <w:r w:rsidR="007F5B2F"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14:paraId="510E232B" w14:textId="77777777" w:rsidR="007F5B2F" w:rsidRPr="00894B69" w:rsidRDefault="007F5B2F" w:rsidP="00894B69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Объект: социальные сети.</w:t>
      </w:r>
    </w:p>
    <w:p w14:paraId="26680921" w14:textId="77777777" w:rsidR="007F5B2F" w:rsidRPr="00894B69" w:rsidRDefault="007F5B2F" w:rsidP="00894B69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894B69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Предмет: влияние социальных сетей на формирование общественного мнения.</w:t>
      </w:r>
    </w:p>
    <w:p w14:paraId="5458BEF5" w14:textId="77777777" w:rsidR="003A0058" w:rsidRPr="00894B69" w:rsidRDefault="003A0058" w:rsidP="00894B69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6" w:name="_Toc124943977"/>
      <w:r w:rsidR="003B4B2E"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проекта:</w:t>
      </w:r>
      <w:r w:rsidR="003B4B2E" w:rsidRPr="00894B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41377" w:rsidRPr="00894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предполагаемый результат исследования (формулируется кратко и конкретно)</w:t>
      </w:r>
      <w:bookmarkEnd w:id="6"/>
    </w:p>
    <w:p w14:paraId="57DDAA00" w14:textId="14AE13DE" w:rsidR="00041377" w:rsidRPr="00894B69" w:rsidRDefault="003A0058" w:rsidP="00894B69">
      <w:pPr>
        <w:pStyle w:val="2"/>
        <w:spacing w:before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7" w:name="_Toc124943978"/>
      <w:r w:rsidR="003B4B2E"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проекта:</w:t>
      </w:r>
      <w:r w:rsidR="00041377"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те исследовательские действия, которые необходимо выполнить для достижения поставленной цели исследования</w:t>
      </w:r>
      <w:bookmarkEnd w:id="7"/>
      <w:r w:rsidR="00287957" w:rsidRPr="00894B6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3CAB40C" w14:textId="77777777" w:rsidR="003B4B2E" w:rsidRPr="00894B69" w:rsidRDefault="003B4B2E" w:rsidP="00894B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4B69">
        <w:rPr>
          <w:rFonts w:ascii="Times New Roman" w:eastAsia="Times New Roman" w:hAnsi="Times New Roman"/>
          <w:color w:val="000000"/>
          <w:sz w:val="24"/>
          <w:szCs w:val="24"/>
        </w:rPr>
        <w:t>Собрать информацию из различных источников по данной теме для создания проекта;</w:t>
      </w:r>
    </w:p>
    <w:p w14:paraId="226A1CC8" w14:textId="77777777" w:rsidR="003B4B2E" w:rsidRPr="00894B69" w:rsidRDefault="003B4B2E" w:rsidP="00894B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Проанализировать</w:t>
      </w:r>
      <w:proofErr w:type="spellEnd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основные</w:t>
      </w:r>
      <w:proofErr w:type="spellEnd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виды</w:t>
      </w:r>
      <w:proofErr w:type="spellEnd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3A0058" w:rsidRPr="00894B69">
        <w:rPr>
          <w:rFonts w:ascii="Times New Roman" w:eastAsia="Times New Roman" w:hAnsi="Times New Roman"/>
          <w:color w:val="000000"/>
          <w:sz w:val="24"/>
          <w:szCs w:val="24"/>
        </w:rPr>
        <w:t>…</w:t>
      </w:r>
    </w:p>
    <w:p w14:paraId="5BDEF820" w14:textId="77777777" w:rsidR="003B4B2E" w:rsidRPr="00894B69" w:rsidRDefault="003B4B2E" w:rsidP="00894B6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4B69">
        <w:rPr>
          <w:rFonts w:ascii="Times New Roman" w:eastAsia="Times New Roman" w:hAnsi="Times New Roman"/>
          <w:color w:val="000000"/>
          <w:sz w:val="24"/>
          <w:szCs w:val="24"/>
        </w:rPr>
        <w:t>Обобщить полученные результаты и сделать выводы;</w:t>
      </w:r>
    </w:p>
    <w:p w14:paraId="13E1CACE" w14:textId="77777777" w:rsidR="003B4B2E" w:rsidRPr="00894B69" w:rsidRDefault="003B4B2E" w:rsidP="00894B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Рассмотреть</w:t>
      </w:r>
      <w:proofErr w:type="spellEnd"/>
      <w:r w:rsidR="003A0058" w:rsidRPr="00894B69">
        <w:rPr>
          <w:rFonts w:ascii="Times New Roman" w:eastAsia="Times New Roman" w:hAnsi="Times New Roman"/>
          <w:color w:val="000000"/>
          <w:sz w:val="24"/>
          <w:szCs w:val="24"/>
        </w:rPr>
        <w:t>…</w:t>
      </w:r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;</w:t>
      </w:r>
    </w:p>
    <w:p w14:paraId="582DF8E2" w14:textId="77777777" w:rsidR="003B4B2E" w:rsidRPr="00894B69" w:rsidRDefault="003B4B2E" w:rsidP="00894B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Разработать</w:t>
      </w:r>
      <w:proofErr w:type="spellEnd"/>
      <w:r w:rsidR="003A0058" w:rsidRPr="00894B69">
        <w:rPr>
          <w:rFonts w:ascii="Times New Roman" w:eastAsia="Times New Roman" w:hAnsi="Times New Roman"/>
          <w:color w:val="000000"/>
          <w:sz w:val="24"/>
          <w:szCs w:val="24"/>
        </w:rPr>
        <w:t>…</w:t>
      </w:r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;</w:t>
      </w:r>
    </w:p>
    <w:p w14:paraId="76B1CAD8" w14:textId="77777777" w:rsidR="003B4B2E" w:rsidRPr="00894B69" w:rsidRDefault="003B4B2E" w:rsidP="00894B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Защитить</w:t>
      </w:r>
      <w:proofErr w:type="spellEnd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проект</w:t>
      </w:r>
      <w:proofErr w:type="spellEnd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5D109DAE" w14:textId="753CEABC" w:rsidR="003B4B2E" w:rsidRPr="00E30EB4" w:rsidRDefault="003B4B2E" w:rsidP="00F839B9">
      <w:pPr>
        <w:pStyle w:val="2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8" w:name="_Toc124943980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Методы исследования:</w:t>
      </w:r>
      <w:r w:rsidR="00041377" w:rsidRPr="00E30E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87957" w:rsidRPr="00287957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(</w:t>
      </w:r>
      <w:r w:rsidR="00041377" w:rsidRPr="00287957">
        <w:rPr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Указываются способы сбора и обработки информации, предполагаемые виды деятельности в ходе проведения исследования. Формулируются теоретические методы (анализ, синтез, абстрагирование и т.д.) и эмпирические методы (наблюдение, анкетирование, эксперимент, беседа и </w:t>
      </w:r>
      <w:proofErr w:type="spellStart"/>
      <w:r w:rsidR="00041377" w:rsidRPr="00287957">
        <w:rPr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>т.д</w:t>
      </w:r>
      <w:proofErr w:type="spellEnd"/>
      <w:r w:rsidR="00041377" w:rsidRPr="00E30E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  <w:bookmarkEnd w:id="8"/>
    </w:p>
    <w:p w14:paraId="617E0542" w14:textId="77777777" w:rsidR="003B4B2E" w:rsidRPr="00E30EB4" w:rsidRDefault="003B4B2E" w:rsidP="00E30EB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Изучение литературы и других источников информации;</w:t>
      </w:r>
    </w:p>
    <w:p w14:paraId="3A9CA824" w14:textId="77777777" w:rsidR="003B4B2E" w:rsidRPr="00E30EB4" w:rsidRDefault="003B4B2E" w:rsidP="00E30EB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Анализ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текста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;</w:t>
      </w:r>
    </w:p>
    <w:p w14:paraId="0EFC512C" w14:textId="77777777" w:rsidR="00894B69" w:rsidRDefault="003A0058" w:rsidP="005361E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Тестирование</w:t>
      </w:r>
      <w:proofErr w:type="spellEnd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учащихся</w:t>
      </w:r>
      <w:proofErr w:type="spellEnd"/>
      <w:r w:rsidRPr="00894B69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9" w:name="_Toc124943981"/>
    </w:p>
    <w:p w14:paraId="2C17CB04" w14:textId="48375D1F" w:rsidR="00041377" w:rsidRPr="00894B69" w:rsidRDefault="003B4B2E" w:rsidP="005361E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94B6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Практическая значимость</w:t>
      </w:r>
      <w:r w:rsidRPr="00894B6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proofErr w:type="gramStart"/>
      <w:r w:rsidR="00287957" w:rsidRPr="00894B69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041377" w:rsidRPr="00894B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назначение</w:t>
      </w:r>
      <w:proofErr w:type="gramEnd"/>
      <w:r w:rsidR="00041377" w:rsidRPr="00894B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данной исследовательской работы, во</w:t>
      </w:r>
      <w:r w:rsidR="00287957" w:rsidRPr="00894B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зможные сферы её использования: </w:t>
      </w:r>
      <w:r w:rsidR="00041377" w:rsidRPr="00894B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какая группа людей и при каких условиях может воспользоваться данной работой).</w:t>
      </w:r>
      <w:bookmarkEnd w:id="9"/>
    </w:p>
    <w:p w14:paraId="27D43238" w14:textId="21AD2F6A" w:rsidR="003A0058" w:rsidRPr="00E30EB4" w:rsidRDefault="00287957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87957">
        <w:rPr>
          <w:rFonts w:ascii="Times New Roman" w:eastAsia="Times New Roman" w:hAnsi="Times New Roman"/>
          <w:color w:val="000000"/>
          <w:sz w:val="24"/>
          <w:szCs w:val="24"/>
        </w:rPr>
        <w:t xml:space="preserve">Практическая значимость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B4B2E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моего проекта заключается в том, что она может быть использована в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АААААААААААААА </w:t>
      </w:r>
      <w:r w:rsidR="003B4B2E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для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КОГО?</w:t>
      </w:r>
      <w:r w:rsidR="003B4B2E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для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ЧЕГО?</w:t>
      </w:r>
      <w:r w:rsidR="003B4B2E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, а также в качестве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…</w:t>
      </w:r>
      <w:r w:rsidR="003B4B2E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. Разработанные материалы могут быть использованы для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…</w:t>
      </w:r>
    </w:p>
    <w:p w14:paraId="1297590D" w14:textId="77777777" w:rsidR="003B4B2E" w:rsidRPr="00E30EB4" w:rsidRDefault="003A0058" w:rsidP="00F839B9">
      <w:pPr>
        <w:pStyle w:val="2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  <w:bookmarkStart w:id="10" w:name="_Toc124943982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Экспериментальная  база (при необходимости).</w:t>
      </w:r>
      <w:bookmarkEnd w:id="10"/>
    </w:p>
    <w:p w14:paraId="533FFEDE" w14:textId="77777777" w:rsidR="003B4B2E" w:rsidRPr="00E30EB4" w:rsidRDefault="003B4B2E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DFC1081" w14:textId="77777777" w:rsidR="00894B69" w:rsidRPr="00894B69" w:rsidRDefault="00894B69" w:rsidP="00894B69">
      <w:pPr>
        <w:pStyle w:val="1"/>
        <w:spacing w:before="0" w:line="240" w:lineRule="auto"/>
        <w:rPr>
          <w:rFonts w:ascii="Times New Roman" w:eastAsia="Times New Roman" w:hAnsi="Times New Roman"/>
          <w:i/>
          <w:iCs/>
          <w:color w:val="EE0000"/>
          <w:sz w:val="24"/>
          <w:szCs w:val="24"/>
        </w:rPr>
      </w:pPr>
      <w:bookmarkStart w:id="11" w:name="_Toc124943983"/>
      <w:bookmarkStart w:id="12" w:name="_Hlk218900007"/>
      <w:r w:rsidRPr="00894B69">
        <w:rPr>
          <w:rFonts w:ascii="Times New Roman" w:eastAsia="Times New Roman" w:hAnsi="Times New Roman"/>
          <w:i/>
          <w:iCs/>
          <w:color w:val="EE0000"/>
          <w:sz w:val="24"/>
          <w:szCs w:val="24"/>
        </w:rPr>
        <w:t>(Печатается на новой странице)</w:t>
      </w:r>
    </w:p>
    <w:bookmarkEnd w:id="12"/>
    <w:p w14:paraId="6BEA48B0" w14:textId="75EDC719" w:rsidR="003A0058" w:rsidRPr="00E30EB4" w:rsidRDefault="003A0058" w:rsidP="00894B69">
      <w:pPr>
        <w:pStyle w:val="1"/>
        <w:spacing w:before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t xml:space="preserve">ГЛАВА </w:t>
      </w:r>
      <w:proofErr w:type="gramStart"/>
      <w:r w:rsidRPr="0080114D">
        <w:rPr>
          <w:rFonts w:ascii="Times New Roman" w:eastAsia="Times New Roman" w:hAnsi="Times New Roman"/>
          <w:color w:val="000000"/>
          <w:sz w:val="24"/>
          <w:szCs w:val="24"/>
        </w:rPr>
        <w:t>1.ТЕОРЕТИЧЕСКАЯ</w:t>
      </w:r>
      <w:proofErr w:type="gramEnd"/>
      <w:r w:rsidRPr="0080114D">
        <w:rPr>
          <w:rFonts w:ascii="Times New Roman" w:eastAsia="Times New Roman" w:hAnsi="Times New Roman"/>
          <w:color w:val="000000"/>
          <w:sz w:val="24"/>
          <w:szCs w:val="24"/>
        </w:rPr>
        <w:t xml:space="preserve"> ЧАСТЬ</w:t>
      </w:r>
      <w:bookmarkEnd w:id="11"/>
    </w:p>
    <w:p w14:paraId="3F8F8722" w14:textId="77777777" w:rsidR="00894B69" w:rsidRDefault="00894B69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</w:t>
      </w:r>
      <w:r w:rsidR="003A0058" w:rsidRPr="00894B6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Обычно содержит итоги анализа литературы по теме исследования, ее теоретическое обоснование</w:t>
      </w:r>
      <w:proofErr w:type="gramStart"/>
      <w:r w:rsidR="003A0058" w:rsidRPr="00894B6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  <w:proofErr w:type="gramEnd"/>
    </w:p>
    <w:p w14:paraId="15F36779" w14:textId="487159D1" w:rsidR="003A0058" w:rsidRPr="0080114D" w:rsidRDefault="003A0058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t>Структура главы:</w:t>
      </w:r>
    </w:p>
    <w:p w14:paraId="35D55736" w14:textId="77777777" w:rsidR="003A0058" w:rsidRPr="0080114D" w:rsidRDefault="003A0058" w:rsidP="00CE6766">
      <w:pPr>
        <w:pStyle w:val="2"/>
        <w:spacing w:before="0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3" w:name="_Toc124943984"/>
      <w:r w:rsidRPr="0080114D">
        <w:rPr>
          <w:rFonts w:ascii="Times New Roman" w:eastAsia="Times New Roman" w:hAnsi="Times New Roman"/>
          <w:color w:val="000000"/>
          <w:sz w:val="24"/>
          <w:szCs w:val="24"/>
        </w:rPr>
        <w:t>1.1. ...</w:t>
      </w:r>
      <w:bookmarkEnd w:id="13"/>
    </w:p>
    <w:p w14:paraId="547F8CAE" w14:textId="77777777" w:rsidR="003A0058" w:rsidRPr="0080114D" w:rsidRDefault="003A0058" w:rsidP="00CE6766">
      <w:pPr>
        <w:pStyle w:val="2"/>
        <w:spacing w:before="0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4" w:name="_Toc124943985"/>
      <w:r w:rsidRPr="0080114D">
        <w:rPr>
          <w:rFonts w:ascii="Times New Roman" w:eastAsia="Times New Roman" w:hAnsi="Times New Roman"/>
          <w:color w:val="000000"/>
          <w:sz w:val="24"/>
          <w:szCs w:val="24"/>
        </w:rPr>
        <w:t>1.2. ...</w:t>
      </w:r>
      <w:bookmarkEnd w:id="14"/>
    </w:p>
    <w:p w14:paraId="5246B959" w14:textId="6D44154A" w:rsidR="00E30EB4" w:rsidRPr="00E30EB4" w:rsidRDefault="003A0058" w:rsidP="00894B69">
      <w:pPr>
        <w:pStyle w:val="2"/>
        <w:spacing w:before="0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  <w:bookmarkStart w:id="15" w:name="_Toc124943986"/>
      <w:r w:rsidRPr="0080114D">
        <w:rPr>
          <w:rFonts w:ascii="Times New Roman" w:eastAsia="Times New Roman" w:hAnsi="Times New Roman"/>
          <w:color w:val="000000"/>
          <w:sz w:val="24"/>
          <w:szCs w:val="24"/>
        </w:rPr>
        <w:t xml:space="preserve">Выводы по первой </w:t>
      </w:r>
      <w:proofErr w:type="gramStart"/>
      <w:r w:rsidRPr="0080114D">
        <w:rPr>
          <w:rFonts w:ascii="Times New Roman" w:eastAsia="Times New Roman" w:hAnsi="Times New Roman"/>
          <w:color w:val="000000"/>
          <w:sz w:val="24"/>
          <w:szCs w:val="24"/>
        </w:rPr>
        <w:t>главе</w:t>
      </w:r>
      <w:bookmarkEnd w:id="15"/>
      <w:r w:rsidR="00894B69" w:rsidRPr="00894B69">
        <w:rPr>
          <w:rFonts w:ascii="Times New Roman" w:eastAsia="Times New Roman" w:hAnsi="Times New Roman"/>
          <w:i/>
          <w:iCs/>
          <w:color w:val="EE0000"/>
          <w:sz w:val="24"/>
          <w:szCs w:val="24"/>
        </w:rPr>
        <w:t>.-</w:t>
      </w:r>
      <w:proofErr w:type="gramEnd"/>
      <w:r w:rsidR="00894B69" w:rsidRPr="00894B69">
        <w:rPr>
          <w:rFonts w:ascii="Times New Roman" w:eastAsia="Times New Roman" w:hAnsi="Times New Roman"/>
          <w:i/>
          <w:iCs/>
          <w:color w:val="EE0000"/>
          <w:sz w:val="24"/>
          <w:szCs w:val="24"/>
        </w:rPr>
        <w:t>(Обязательно)</w:t>
      </w:r>
    </w:p>
    <w:p w14:paraId="7E417F8B" w14:textId="77777777" w:rsidR="003A0058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1A746DA7" w14:textId="77777777" w:rsidR="00894B69" w:rsidRDefault="00894B69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08524452" w14:textId="77777777" w:rsidR="00894B69" w:rsidRPr="00894B69" w:rsidRDefault="00894B69" w:rsidP="00894B69">
      <w:pPr>
        <w:pStyle w:val="1"/>
        <w:spacing w:before="0" w:line="240" w:lineRule="auto"/>
        <w:rPr>
          <w:rFonts w:ascii="Times New Roman" w:eastAsia="Times New Roman" w:hAnsi="Times New Roman"/>
          <w:i/>
          <w:iCs/>
          <w:color w:val="EE0000"/>
          <w:sz w:val="24"/>
          <w:szCs w:val="24"/>
        </w:rPr>
      </w:pPr>
      <w:r w:rsidRPr="00894B69">
        <w:rPr>
          <w:rFonts w:ascii="Times New Roman" w:eastAsia="Times New Roman" w:hAnsi="Times New Roman"/>
          <w:i/>
          <w:iCs/>
          <w:color w:val="EE0000"/>
          <w:sz w:val="24"/>
          <w:szCs w:val="24"/>
        </w:rPr>
        <w:t>(Печатается на новой странице)</w:t>
      </w:r>
    </w:p>
    <w:p w14:paraId="60B69C93" w14:textId="77777777" w:rsidR="003B4B2E" w:rsidRPr="00E30EB4" w:rsidRDefault="003A0058" w:rsidP="00894B69">
      <w:pPr>
        <w:pStyle w:val="1"/>
        <w:spacing w:before="0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  <w:bookmarkStart w:id="16" w:name="_Toc124943987"/>
      <w:r w:rsidRPr="0080114D"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  <w:t>ГЛАВА 2. ПРАКТИЧЕСКАЯ ЧАСТЬ</w:t>
      </w:r>
      <w:bookmarkEnd w:id="16"/>
    </w:p>
    <w:p w14:paraId="58A19149" w14:textId="7AF3C726" w:rsidR="003A0058" w:rsidRPr="00894B69" w:rsidRDefault="00894B69" w:rsidP="00CE6766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894B6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</w:t>
      </w:r>
      <w:r w:rsidR="003A0058" w:rsidRPr="00894B6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Содержит практические этапы работы, анализирует результаты в </w:t>
      </w:r>
      <w:proofErr w:type="gramStart"/>
      <w:r w:rsidR="003A0058" w:rsidRPr="00894B6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ходе  эксперимента</w:t>
      </w:r>
      <w:proofErr w:type="gramEnd"/>
      <w:r w:rsidR="003A0058" w:rsidRPr="00894B6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или исследования</w:t>
      </w:r>
      <w:r w:rsidRPr="00894B6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.)</w:t>
      </w:r>
    </w:p>
    <w:p w14:paraId="494F8E36" w14:textId="77777777" w:rsidR="003A0058" w:rsidRPr="00E30EB4" w:rsidRDefault="003A0058" w:rsidP="00CE676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Структура главы:</w:t>
      </w:r>
    </w:p>
    <w:p w14:paraId="0C0F8EA7" w14:textId="77777777" w:rsidR="003A0058" w:rsidRPr="00E30EB4" w:rsidRDefault="003A0058" w:rsidP="00CE6766">
      <w:pPr>
        <w:pStyle w:val="2"/>
        <w:spacing w:before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7" w:name="_Toc124943988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2.1. ...</w:t>
      </w:r>
      <w:bookmarkEnd w:id="17"/>
    </w:p>
    <w:p w14:paraId="4BE058C3" w14:textId="77777777" w:rsidR="003A0058" w:rsidRPr="00E30EB4" w:rsidRDefault="003A0058" w:rsidP="00CE6766">
      <w:pPr>
        <w:pStyle w:val="2"/>
        <w:spacing w:before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8" w:name="_Toc124943989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2.2. ...</w:t>
      </w:r>
      <w:bookmarkEnd w:id="18"/>
    </w:p>
    <w:p w14:paraId="78B9FE3D" w14:textId="1CDBE7AC" w:rsidR="003A0058" w:rsidRDefault="003A0058" w:rsidP="00F839B9">
      <w:pPr>
        <w:pStyle w:val="3"/>
        <w:rPr>
          <w:rFonts w:ascii="Times New Roman" w:eastAsia="Times New Roman" w:hAnsi="Times New Roman"/>
          <w:color w:val="EE0000"/>
          <w:sz w:val="24"/>
          <w:szCs w:val="24"/>
        </w:rPr>
      </w:pPr>
      <w:bookmarkStart w:id="19" w:name="_Toc124943990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Выводы по второй </w:t>
      </w:r>
      <w:proofErr w:type="gramStart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главе</w:t>
      </w:r>
      <w:bookmarkEnd w:id="19"/>
      <w:r w:rsidR="00894B69" w:rsidRPr="00894B69">
        <w:rPr>
          <w:rFonts w:ascii="Times New Roman" w:eastAsia="Times New Roman" w:hAnsi="Times New Roman"/>
          <w:color w:val="000000"/>
          <w:sz w:val="24"/>
          <w:szCs w:val="24"/>
        </w:rPr>
        <w:t>.-</w:t>
      </w:r>
      <w:proofErr w:type="gramEnd"/>
      <w:r w:rsidR="00894B69" w:rsidRPr="00894B69">
        <w:rPr>
          <w:rFonts w:ascii="Times New Roman" w:eastAsia="Times New Roman" w:hAnsi="Times New Roman"/>
          <w:color w:val="EE0000"/>
          <w:sz w:val="24"/>
          <w:szCs w:val="24"/>
        </w:rPr>
        <w:t>(Обязательно)</w:t>
      </w:r>
    </w:p>
    <w:p w14:paraId="2CDBAAE2" w14:textId="77777777" w:rsidR="00894B69" w:rsidRDefault="00894B69" w:rsidP="00894B69">
      <w:pPr>
        <w:pStyle w:val="1"/>
        <w:spacing w:before="0" w:line="240" w:lineRule="auto"/>
        <w:rPr>
          <w:rFonts w:ascii="Times New Roman" w:eastAsia="Times New Roman" w:hAnsi="Times New Roman"/>
          <w:i/>
          <w:iCs/>
          <w:color w:val="EE0000"/>
          <w:sz w:val="24"/>
          <w:szCs w:val="24"/>
        </w:rPr>
      </w:pPr>
    </w:p>
    <w:p w14:paraId="375938B8" w14:textId="1C5CBD6C" w:rsidR="00894B69" w:rsidRPr="00894B69" w:rsidRDefault="00894B69" w:rsidP="00894B69">
      <w:pPr>
        <w:pStyle w:val="1"/>
        <w:spacing w:before="0" w:line="240" w:lineRule="auto"/>
        <w:rPr>
          <w:rFonts w:ascii="Times New Roman" w:eastAsia="Times New Roman" w:hAnsi="Times New Roman"/>
          <w:i/>
          <w:iCs/>
          <w:color w:val="EE0000"/>
          <w:sz w:val="24"/>
          <w:szCs w:val="24"/>
        </w:rPr>
      </w:pPr>
      <w:r w:rsidRPr="00894B69">
        <w:rPr>
          <w:rFonts w:ascii="Times New Roman" w:eastAsia="Times New Roman" w:hAnsi="Times New Roman"/>
          <w:i/>
          <w:iCs/>
          <w:color w:val="EE0000"/>
          <w:sz w:val="24"/>
          <w:szCs w:val="24"/>
        </w:rPr>
        <w:t>(Печатается на новой странице)</w:t>
      </w:r>
    </w:p>
    <w:p w14:paraId="1E97722C" w14:textId="77777777" w:rsidR="003A0058" w:rsidRPr="00E30EB4" w:rsidRDefault="003A0058" w:rsidP="00894B69">
      <w:pPr>
        <w:pStyle w:val="1"/>
        <w:spacing w:before="0" w:line="240" w:lineRule="auto"/>
        <w:rPr>
          <w:rFonts w:ascii="Times New Roman" w:eastAsia="Times New Roman" w:hAnsi="Times New Roman"/>
          <w:bCs w:val="0"/>
          <w:color w:val="000000"/>
          <w:sz w:val="24"/>
          <w:szCs w:val="24"/>
        </w:rPr>
      </w:pPr>
      <w:bookmarkStart w:id="20" w:name="_Toc124943991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ЗАКЛЮЧЕНИЕ</w:t>
      </w:r>
      <w:bookmarkEnd w:id="20"/>
    </w:p>
    <w:p w14:paraId="3303C32C" w14:textId="77777777" w:rsidR="003A0058" w:rsidRPr="00894B69" w:rsidRDefault="003A0058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894B6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Написать заключение помогут фразы:</w:t>
      </w:r>
    </w:p>
    <w:p w14:paraId="326349E0" w14:textId="77777777" w:rsidR="003A0058" w:rsidRPr="00E30EB4" w:rsidRDefault="003A0058" w:rsidP="00894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615D684" w14:textId="77777777" w:rsidR="003A0058" w:rsidRPr="00E30EB4" w:rsidRDefault="003A0058" w:rsidP="00894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«Данная работа  посвящена…» (раскрытие  предложений). </w:t>
      </w:r>
      <w:r w:rsidR="00041377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Учащийся 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комментирует выводы, которые сделал в главе 1 по актуальности и степени изученности проблемы;</w:t>
      </w:r>
    </w:p>
    <w:p w14:paraId="2ED34C03" w14:textId="77777777" w:rsidR="003A0058" w:rsidRPr="00E30EB4" w:rsidRDefault="003A0058" w:rsidP="00894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– «Результаты нашего проекта показали... ». На основе выводов главы 2</w:t>
      </w:r>
      <w:r w:rsidR="00041377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учащийся 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комментирует</w:t>
      </w:r>
    </w:p>
    <w:p w14:paraId="7B17E28F" w14:textId="77777777" w:rsidR="003A0058" w:rsidRPr="00E30EB4" w:rsidRDefault="00041377" w:rsidP="00894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тепень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достижения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опровергает или корректирует гипотезу;</w:t>
      </w:r>
    </w:p>
    <w:p w14:paraId="5E5B6F20" w14:textId="77777777" w:rsidR="00041377" w:rsidRPr="00E30EB4" w:rsidRDefault="00041377" w:rsidP="00894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«Таким образом, …». Учащийся формулирует утверждение, которое сделал в результате подтверждения или опровержения гипотезы;</w:t>
      </w:r>
    </w:p>
    <w:p w14:paraId="74C2FD1B" w14:textId="77777777" w:rsidR="00041377" w:rsidRPr="00E30EB4" w:rsidRDefault="00041377" w:rsidP="00894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«Полученные результаты исследования дают возможность утверждать, что продукт исследовательской работы  является актуальным и востребованным…».</w:t>
      </w:r>
    </w:p>
    <w:p w14:paraId="7774F6E2" w14:textId="77777777" w:rsidR="00041377" w:rsidRPr="00E30EB4" w:rsidRDefault="00041377" w:rsidP="00894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Учащийся анализирует практическую значимость продукта исследования.</w:t>
      </w:r>
    </w:p>
    <w:p w14:paraId="1AA97A93" w14:textId="77777777" w:rsidR="003B4B2E" w:rsidRP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Яркое завершение.</w:t>
      </w:r>
    </w:p>
    <w:p w14:paraId="72D01199" w14:textId="77777777" w:rsidR="003B4B2E" w:rsidRPr="00E30EB4" w:rsidRDefault="003B4B2E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E8C6BC7" w14:textId="2190AF4A" w:rsidR="003B4B2E" w:rsidRDefault="00894B69" w:rsidP="006F1AEC">
      <w:pPr>
        <w:pStyle w:val="1"/>
        <w:jc w:val="both"/>
        <w:rPr>
          <w:rFonts w:ascii="Times New Roman" w:eastAsia="Times New Roman" w:hAnsi="Times New Roman"/>
          <w:b w:val="0"/>
          <w:bCs w:val="0"/>
          <w:color w:val="000000"/>
          <w:sz w:val="21"/>
          <w:szCs w:val="21"/>
        </w:rPr>
      </w:pPr>
      <w:bookmarkStart w:id="21" w:name="_Toc124943992"/>
      <w:r>
        <w:rPr>
          <w:rFonts w:ascii="Times New Roman" w:eastAsia="Times New Roman" w:hAnsi="Times New Roman"/>
          <w:color w:val="000000"/>
          <w:sz w:val="21"/>
          <w:szCs w:val="21"/>
        </w:rPr>
        <w:lastRenderedPageBreak/>
        <w:t>С</w:t>
      </w:r>
      <w:r w:rsidR="003B4B2E" w:rsidRPr="00E30EB4">
        <w:rPr>
          <w:rFonts w:ascii="Times New Roman" w:eastAsia="Times New Roman" w:hAnsi="Times New Roman"/>
          <w:color w:val="000000"/>
          <w:sz w:val="21"/>
          <w:szCs w:val="21"/>
        </w:rPr>
        <w:t>писок литературы</w:t>
      </w:r>
      <w:bookmarkEnd w:id="21"/>
    </w:p>
    <w:p w14:paraId="3C0F7361" w14:textId="77777777" w:rsidR="00041377" w:rsidRDefault="00041377" w:rsidP="006F1A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</w:rPr>
      </w:pPr>
    </w:p>
    <w:p w14:paraId="37CA3205" w14:textId="77777777" w:rsidR="00041377" w:rsidRPr="006F1AEC" w:rsidRDefault="00041377" w:rsidP="006F1AEC">
      <w:pPr>
        <w:shd w:val="clear" w:color="auto" w:fill="FFFFFF"/>
        <w:spacing w:after="15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6F1AE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Список источников информации</w:t>
      </w:r>
    </w:p>
    <w:p w14:paraId="62EDC53A" w14:textId="77777777" w:rsidR="00041377" w:rsidRPr="00F82CBA" w:rsidRDefault="00041377" w:rsidP="006F1A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F82CBA">
        <w:rPr>
          <w:b/>
          <w:bCs/>
          <w:color w:val="000000"/>
          <w:lang w:val="ru-RU"/>
        </w:rPr>
        <w:t>Список литературы</w:t>
      </w:r>
      <w:r w:rsidRPr="00041377">
        <w:rPr>
          <w:color w:val="000000"/>
        </w:rPr>
        <w:t> </w:t>
      </w:r>
      <w:r w:rsidRPr="00F82CBA">
        <w:rPr>
          <w:color w:val="000000"/>
          <w:lang w:val="ru-RU"/>
        </w:rPr>
        <w:t>составляется в алфавитном порядке в конце работы по определенным правилам.</w:t>
      </w:r>
    </w:p>
    <w:p w14:paraId="56B432FC" w14:textId="77777777" w:rsidR="00041377" w:rsidRPr="00E30EB4" w:rsidRDefault="00041377" w:rsidP="006F1A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E30EB4">
        <w:rPr>
          <w:b/>
          <w:bCs/>
          <w:color w:val="000000"/>
          <w:lang w:val="ru-RU"/>
        </w:rPr>
        <w:t>Описание книг:</w:t>
      </w:r>
    </w:p>
    <w:p w14:paraId="5A14E37C" w14:textId="77777777" w:rsidR="00041377" w:rsidRPr="00E30EB4" w:rsidRDefault="00041377" w:rsidP="006F1A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E30EB4">
        <w:rPr>
          <w:color w:val="000000"/>
          <w:lang w:val="ru-RU"/>
        </w:rPr>
        <w:t>Автор(ы). Заглавие. — Место издания: Издательство, год издания. — Страницы.</w:t>
      </w:r>
    </w:p>
    <w:p w14:paraId="6E67E223" w14:textId="77777777" w:rsidR="00041377" w:rsidRPr="00F82CBA" w:rsidRDefault="00041377" w:rsidP="006F1A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F82CBA">
        <w:rPr>
          <w:color w:val="000000"/>
          <w:lang w:val="ru-RU"/>
        </w:rPr>
        <w:t xml:space="preserve">Пушкин А. С. Стихотворения. — </w:t>
      </w:r>
      <w:proofErr w:type="spellStart"/>
      <w:r w:rsidRPr="00F82CBA">
        <w:rPr>
          <w:color w:val="000000"/>
          <w:lang w:val="ru-RU"/>
        </w:rPr>
        <w:t>Спб</w:t>
      </w:r>
      <w:proofErr w:type="spellEnd"/>
      <w:r w:rsidRPr="00F82CBA">
        <w:rPr>
          <w:color w:val="000000"/>
          <w:lang w:val="ru-RU"/>
        </w:rPr>
        <w:t>.: Азбука, 1998. — 170 с.</w:t>
      </w:r>
    </w:p>
    <w:p w14:paraId="225B4D9B" w14:textId="77777777" w:rsidR="00041377" w:rsidRPr="00E30EB4" w:rsidRDefault="00041377" w:rsidP="006F1A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E30EB4">
        <w:rPr>
          <w:b/>
          <w:bCs/>
          <w:color w:val="000000"/>
          <w:lang w:val="ru-RU"/>
        </w:rPr>
        <w:t>Описание сборников:</w:t>
      </w:r>
    </w:p>
    <w:p w14:paraId="23BCF493" w14:textId="77777777" w:rsidR="00041377" w:rsidRPr="00E30EB4" w:rsidRDefault="00041377" w:rsidP="006F1A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E30EB4">
        <w:rPr>
          <w:color w:val="000000"/>
          <w:lang w:val="ru-RU"/>
        </w:rPr>
        <w:t>Заглавие. — Место издания: Издательство, год издания. — Страницы.</w:t>
      </w:r>
    </w:p>
    <w:p w14:paraId="22FF66E6" w14:textId="77777777" w:rsidR="00041377" w:rsidRPr="00F82CBA" w:rsidRDefault="00041377" w:rsidP="006F1A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F82CBA">
        <w:rPr>
          <w:color w:val="000000"/>
          <w:lang w:val="ru-RU"/>
        </w:rPr>
        <w:t>Литература: Справ. шк. — М.: Просвещение, 1996. — 600с.</w:t>
      </w:r>
    </w:p>
    <w:p w14:paraId="3B1B4193" w14:textId="77777777" w:rsidR="00041377" w:rsidRPr="007F5B2F" w:rsidRDefault="00041377" w:rsidP="006F1A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7F5B2F">
        <w:rPr>
          <w:b/>
          <w:bCs/>
          <w:color w:val="000000"/>
          <w:lang w:val="ru-RU"/>
        </w:rPr>
        <w:t>Описание статей:</w:t>
      </w:r>
    </w:p>
    <w:p w14:paraId="1FAF6AD6" w14:textId="77777777" w:rsidR="00041377" w:rsidRPr="00F82CBA" w:rsidRDefault="00041377" w:rsidP="006F1A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F82CBA">
        <w:rPr>
          <w:color w:val="000000"/>
          <w:lang w:val="ru-RU"/>
        </w:rPr>
        <w:t xml:space="preserve">Автор(ы). Заглавие //Название журнала (газеты). — Год. — Номер. — Страницы статьи. Уфимцева К. В стране русского языка // До 16 и старше. — 2001. — </w:t>
      </w:r>
      <w:r w:rsidRPr="00041377">
        <w:rPr>
          <w:color w:val="000000"/>
        </w:rPr>
        <w:t>N</w:t>
      </w:r>
      <w:r w:rsidRPr="00F82CBA">
        <w:rPr>
          <w:color w:val="000000"/>
          <w:lang w:val="ru-RU"/>
        </w:rPr>
        <w:t>° 1. — С. 5-8.</w:t>
      </w:r>
    </w:p>
    <w:p w14:paraId="27A263B1" w14:textId="77777777" w:rsidR="00041377" w:rsidRPr="00CE6766" w:rsidRDefault="00041377" w:rsidP="006F1A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lang w:val="ru-RU"/>
        </w:rPr>
      </w:pPr>
      <w:r w:rsidRPr="00CE6766">
        <w:rPr>
          <w:b/>
          <w:i/>
          <w:color w:val="000000"/>
          <w:lang w:val="ru-RU"/>
        </w:rPr>
        <w:t>Общий список использованных при написании реферата литературы и источников должен включать не менее 5 работ.</w:t>
      </w:r>
    </w:p>
    <w:p w14:paraId="1BD74FE0" w14:textId="77777777" w:rsidR="00041377" w:rsidRPr="00CE6766" w:rsidRDefault="00041377" w:rsidP="006F1AEC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i/>
          <w:color w:val="000000"/>
          <w:lang w:val="ru-RU"/>
        </w:rPr>
      </w:pPr>
      <w:r w:rsidRPr="00CE6766">
        <w:rPr>
          <w:b/>
          <w:i/>
          <w:color w:val="000000"/>
          <w:lang w:val="ru-RU"/>
        </w:rPr>
        <w:t>Произведения, из которых заимствованы иллюстрации, также вносятся в общем алфавитном порядке в список использованной литературы и источников.</w:t>
      </w:r>
    </w:p>
    <w:p w14:paraId="2E1FFE4C" w14:textId="77777777" w:rsidR="00041377" w:rsidRPr="00F82CBA" w:rsidRDefault="00041377" w:rsidP="0004137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ru-RU"/>
        </w:rPr>
      </w:pPr>
      <w:r w:rsidRPr="00F82CBA">
        <w:rPr>
          <w:rFonts w:ascii="OpenSans" w:hAnsi="OpenSans"/>
          <w:color w:val="000000"/>
          <w:sz w:val="21"/>
          <w:szCs w:val="21"/>
          <w:lang w:val="ru-RU"/>
        </w:rPr>
        <w:br/>
      </w:r>
    </w:p>
    <w:p w14:paraId="1C6B6CBF" w14:textId="77777777" w:rsidR="003B4B2E" w:rsidRPr="003B4B2E" w:rsidRDefault="003B4B2E">
      <w:pPr>
        <w:rPr>
          <w:rFonts w:ascii="Times New Roman" w:hAnsi="Times New Roman"/>
        </w:rPr>
      </w:pPr>
    </w:p>
    <w:p w14:paraId="6037ABA2" w14:textId="77777777" w:rsidR="003B4B2E" w:rsidRPr="003B4B2E" w:rsidRDefault="003B4B2E">
      <w:pPr>
        <w:rPr>
          <w:rFonts w:ascii="Times New Roman" w:hAnsi="Times New Roman"/>
        </w:rPr>
      </w:pPr>
    </w:p>
    <w:p w14:paraId="52C0544C" w14:textId="77777777" w:rsidR="003B4B2E" w:rsidRPr="003B4B2E" w:rsidRDefault="003B4B2E">
      <w:pPr>
        <w:rPr>
          <w:rFonts w:ascii="Times New Roman" w:hAnsi="Times New Roman"/>
        </w:rPr>
      </w:pPr>
    </w:p>
    <w:p w14:paraId="376EB769" w14:textId="77777777" w:rsidR="003B4B2E" w:rsidRPr="003B4B2E" w:rsidRDefault="003B4B2E">
      <w:pPr>
        <w:rPr>
          <w:rFonts w:ascii="Times New Roman" w:hAnsi="Times New Roman"/>
        </w:rPr>
      </w:pPr>
    </w:p>
    <w:sectPr w:rsidR="003B4B2E" w:rsidRPr="003B4B2E" w:rsidSect="00894B69">
      <w:headerReference w:type="default" r:id="rId8"/>
      <w:footerReference w:type="default" r:id="rId9"/>
      <w:footerReference w:type="first" r:id="rId10"/>
      <w:pgSz w:w="12240" w:h="15840"/>
      <w:pgMar w:top="1134" w:right="61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A66E" w14:textId="77777777" w:rsidR="00FB155C" w:rsidRDefault="00FB155C" w:rsidP="00C60C15">
      <w:pPr>
        <w:spacing w:after="0" w:line="240" w:lineRule="auto"/>
      </w:pPr>
      <w:r>
        <w:separator/>
      </w:r>
    </w:p>
  </w:endnote>
  <w:endnote w:type="continuationSeparator" w:id="0">
    <w:p w14:paraId="3E5D217A" w14:textId="77777777" w:rsidR="00FB155C" w:rsidRDefault="00FB155C" w:rsidP="00C6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955D" w14:textId="3F55831D" w:rsidR="00C60C15" w:rsidRDefault="00C60C15">
    <w:pPr>
      <w:pStyle w:val="a8"/>
      <w:jc w:val="center"/>
    </w:pPr>
  </w:p>
  <w:p w14:paraId="0B22D533" w14:textId="77777777" w:rsidR="00C60C15" w:rsidRDefault="00C60C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AB24" w14:textId="7F624335" w:rsidR="00070D1A" w:rsidRDefault="00070D1A">
    <w:pPr>
      <w:pStyle w:val="a8"/>
      <w:jc w:val="right"/>
    </w:pPr>
  </w:p>
  <w:p w14:paraId="788B3A4B" w14:textId="77777777" w:rsidR="00070D1A" w:rsidRDefault="00070D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09FD" w14:textId="77777777" w:rsidR="00FB155C" w:rsidRDefault="00FB155C" w:rsidP="00C60C15">
      <w:pPr>
        <w:spacing w:after="0" w:line="240" w:lineRule="auto"/>
      </w:pPr>
      <w:r>
        <w:separator/>
      </w:r>
    </w:p>
  </w:footnote>
  <w:footnote w:type="continuationSeparator" w:id="0">
    <w:p w14:paraId="4A6B7D3D" w14:textId="77777777" w:rsidR="00FB155C" w:rsidRDefault="00FB155C" w:rsidP="00C6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914664"/>
      <w:docPartObj>
        <w:docPartGallery w:val="Page Numbers (Top of Page)"/>
        <w:docPartUnique/>
      </w:docPartObj>
    </w:sdtPr>
    <w:sdtEndPr/>
    <w:sdtContent>
      <w:p w14:paraId="0CB50381" w14:textId="13C70150" w:rsidR="00CE6766" w:rsidRDefault="00CE67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CFE8CD6" w14:textId="77777777" w:rsidR="00CE6766" w:rsidRDefault="00CE6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279"/>
    <w:multiLevelType w:val="multilevel"/>
    <w:tmpl w:val="2BC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C15AE"/>
    <w:multiLevelType w:val="multilevel"/>
    <w:tmpl w:val="F7B4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F1360"/>
    <w:multiLevelType w:val="multilevel"/>
    <w:tmpl w:val="F59C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757E5"/>
    <w:multiLevelType w:val="multilevel"/>
    <w:tmpl w:val="8EF6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B1911"/>
    <w:multiLevelType w:val="multilevel"/>
    <w:tmpl w:val="99E4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719E4"/>
    <w:multiLevelType w:val="multilevel"/>
    <w:tmpl w:val="F588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F7ACD"/>
    <w:multiLevelType w:val="multilevel"/>
    <w:tmpl w:val="A538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05194"/>
    <w:multiLevelType w:val="multilevel"/>
    <w:tmpl w:val="E1EC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62C01"/>
    <w:multiLevelType w:val="multilevel"/>
    <w:tmpl w:val="A6FC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17E75"/>
    <w:multiLevelType w:val="multilevel"/>
    <w:tmpl w:val="59E4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A5F48"/>
    <w:multiLevelType w:val="multilevel"/>
    <w:tmpl w:val="11E0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EB5C21"/>
    <w:multiLevelType w:val="multilevel"/>
    <w:tmpl w:val="4328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7527D"/>
    <w:multiLevelType w:val="multilevel"/>
    <w:tmpl w:val="B78C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61301"/>
    <w:multiLevelType w:val="multilevel"/>
    <w:tmpl w:val="A4A2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F42ED"/>
    <w:multiLevelType w:val="multilevel"/>
    <w:tmpl w:val="687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D80F6D"/>
    <w:multiLevelType w:val="multilevel"/>
    <w:tmpl w:val="0EE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71936"/>
    <w:multiLevelType w:val="multilevel"/>
    <w:tmpl w:val="A63E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6C625B"/>
    <w:multiLevelType w:val="multilevel"/>
    <w:tmpl w:val="30220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0C1FE0"/>
    <w:multiLevelType w:val="multilevel"/>
    <w:tmpl w:val="1076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B93D75"/>
    <w:multiLevelType w:val="multilevel"/>
    <w:tmpl w:val="01A4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287822"/>
    <w:multiLevelType w:val="multilevel"/>
    <w:tmpl w:val="EAB8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76722"/>
    <w:multiLevelType w:val="multilevel"/>
    <w:tmpl w:val="B614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301612"/>
    <w:multiLevelType w:val="multilevel"/>
    <w:tmpl w:val="DD48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293576">
    <w:abstractNumId w:val="7"/>
  </w:num>
  <w:num w:numId="2" w16cid:durableId="2073119071">
    <w:abstractNumId w:val="13"/>
  </w:num>
  <w:num w:numId="3" w16cid:durableId="561983084">
    <w:abstractNumId w:val="15"/>
  </w:num>
  <w:num w:numId="4" w16cid:durableId="2069919486">
    <w:abstractNumId w:val="22"/>
  </w:num>
  <w:num w:numId="5" w16cid:durableId="344092151">
    <w:abstractNumId w:val="14"/>
  </w:num>
  <w:num w:numId="6" w16cid:durableId="1361005618">
    <w:abstractNumId w:val="17"/>
  </w:num>
  <w:num w:numId="7" w16cid:durableId="868688811">
    <w:abstractNumId w:val="19"/>
  </w:num>
  <w:num w:numId="8" w16cid:durableId="631718536">
    <w:abstractNumId w:val="12"/>
  </w:num>
  <w:num w:numId="9" w16cid:durableId="1350982305">
    <w:abstractNumId w:val="16"/>
  </w:num>
  <w:num w:numId="10" w16cid:durableId="262807695">
    <w:abstractNumId w:val="11"/>
  </w:num>
  <w:num w:numId="11" w16cid:durableId="666901278">
    <w:abstractNumId w:val="4"/>
  </w:num>
  <w:num w:numId="12" w16cid:durableId="1085762888">
    <w:abstractNumId w:val="18"/>
  </w:num>
  <w:num w:numId="13" w16cid:durableId="2105492661">
    <w:abstractNumId w:val="10"/>
  </w:num>
  <w:num w:numId="14" w16cid:durableId="401564561">
    <w:abstractNumId w:val="21"/>
  </w:num>
  <w:num w:numId="15" w16cid:durableId="872423640">
    <w:abstractNumId w:val="1"/>
  </w:num>
  <w:num w:numId="16" w16cid:durableId="463699204">
    <w:abstractNumId w:val="8"/>
  </w:num>
  <w:num w:numId="17" w16cid:durableId="1684740675">
    <w:abstractNumId w:val="20"/>
  </w:num>
  <w:num w:numId="18" w16cid:durableId="1520699484">
    <w:abstractNumId w:val="6"/>
  </w:num>
  <w:num w:numId="19" w16cid:durableId="510997858">
    <w:abstractNumId w:val="2"/>
  </w:num>
  <w:num w:numId="20" w16cid:durableId="1615211399">
    <w:abstractNumId w:val="0"/>
  </w:num>
  <w:num w:numId="21" w16cid:durableId="482547870">
    <w:abstractNumId w:val="5"/>
  </w:num>
  <w:num w:numId="22" w16cid:durableId="89909468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93740091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2E"/>
    <w:rsid w:val="00041377"/>
    <w:rsid w:val="00070D1A"/>
    <w:rsid w:val="000A5C72"/>
    <w:rsid w:val="00110BF1"/>
    <w:rsid w:val="002071B6"/>
    <w:rsid w:val="00287957"/>
    <w:rsid w:val="00300D45"/>
    <w:rsid w:val="003A0058"/>
    <w:rsid w:val="003B4B2E"/>
    <w:rsid w:val="00523B10"/>
    <w:rsid w:val="00527C85"/>
    <w:rsid w:val="006F1AEC"/>
    <w:rsid w:val="007F5B2F"/>
    <w:rsid w:val="0080114D"/>
    <w:rsid w:val="00894B69"/>
    <w:rsid w:val="008B50D6"/>
    <w:rsid w:val="00924424"/>
    <w:rsid w:val="009865F9"/>
    <w:rsid w:val="00B264CE"/>
    <w:rsid w:val="00C60C15"/>
    <w:rsid w:val="00C90F8E"/>
    <w:rsid w:val="00CE6766"/>
    <w:rsid w:val="00D94F1B"/>
    <w:rsid w:val="00E30EB4"/>
    <w:rsid w:val="00E5535E"/>
    <w:rsid w:val="00F01462"/>
    <w:rsid w:val="00F82CBA"/>
    <w:rsid w:val="00F839B9"/>
    <w:rsid w:val="00FB155C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9FCB"/>
  <w15:docId w15:val="{1D181ECA-C974-4057-81B7-E8DF1AB5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2E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9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3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B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B2E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C60C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0C15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60C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0C15"/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839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a">
    <w:name w:val="TOC Heading"/>
    <w:basedOn w:val="1"/>
    <w:next w:val="a"/>
    <w:uiPriority w:val="39"/>
    <w:unhideWhenUsed/>
    <w:qFormat/>
    <w:rsid w:val="00F839B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839B9"/>
    <w:pPr>
      <w:spacing w:after="100"/>
    </w:pPr>
  </w:style>
  <w:style w:type="character" w:styleId="ab">
    <w:name w:val="Hyperlink"/>
    <w:basedOn w:val="a0"/>
    <w:uiPriority w:val="99"/>
    <w:unhideWhenUsed/>
    <w:rsid w:val="00F839B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83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839B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F839B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F839B9"/>
    <w:pPr>
      <w:spacing w:after="100"/>
      <w:ind w:left="440"/>
    </w:pPr>
  </w:style>
  <w:style w:type="paragraph" w:styleId="HTML">
    <w:name w:val="HTML Preformatted"/>
    <w:basedOn w:val="a"/>
    <w:link w:val="HTML0"/>
    <w:uiPriority w:val="99"/>
    <w:semiHidden/>
    <w:unhideWhenUsed/>
    <w:rsid w:val="007F5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5B2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c-fhsyak">
    <w:name w:val="sc-fhsyak"/>
    <w:basedOn w:val="a0"/>
    <w:rsid w:val="007F5B2F"/>
  </w:style>
  <w:style w:type="paragraph" w:customStyle="1" w:styleId="sc-uhnfh">
    <w:name w:val="sc-uhnfh"/>
    <w:basedOn w:val="a"/>
    <w:rsid w:val="007F5B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4D27-593C-4047-81D2-28009B32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Admin</cp:lastModifiedBy>
  <cp:revision>2</cp:revision>
  <dcterms:created xsi:type="dcterms:W3CDTF">2026-01-09T22:16:00Z</dcterms:created>
  <dcterms:modified xsi:type="dcterms:W3CDTF">2026-01-09T22:16:00Z</dcterms:modified>
</cp:coreProperties>
</file>