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A3B26" w14:textId="77777777" w:rsidR="00615F9D" w:rsidRDefault="00615F9D" w:rsidP="00D02DAA">
      <w:pPr>
        <w:spacing w:after="0" w:line="240" w:lineRule="auto"/>
        <w:ind w:firstLine="709"/>
        <w:jc w:val="center"/>
        <w:rPr>
          <w:rStyle w:val="markedcontent"/>
          <w:rFonts w:ascii="Times New Roman" w:hAnsi="Times New Roman" w:cs="Times New Roman"/>
          <w:b/>
          <w:sz w:val="24"/>
          <w:szCs w:val="24"/>
        </w:rPr>
      </w:pPr>
      <w:bookmarkStart w:id="0" w:name="_GoBack"/>
      <w:bookmarkEnd w:id="0"/>
      <w:r w:rsidRPr="00656CAC">
        <w:rPr>
          <w:rStyle w:val="markedcontent"/>
          <w:rFonts w:ascii="Times New Roman" w:hAnsi="Times New Roman" w:cs="Times New Roman"/>
          <w:b/>
          <w:sz w:val="24"/>
          <w:szCs w:val="24"/>
        </w:rPr>
        <w:t xml:space="preserve">Требования к </w:t>
      </w:r>
      <w:r>
        <w:rPr>
          <w:rStyle w:val="markedcontent"/>
          <w:rFonts w:ascii="Times New Roman" w:hAnsi="Times New Roman" w:cs="Times New Roman"/>
          <w:b/>
          <w:sz w:val="24"/>
          <w:szCs w:val="24"/>
        </w:rPr>
        <w:t xml:space="preserve">организации и </w:t>
      </w:r>
      <w:r w:rsidRPr="00656CAC">
        <w:rPr>
          <w:rStyle w:val="markedcontent"/>
          <w:rFonts w:ascii="Times New Roman" w:hAnsi="Times New Roman" w:cs="Times New Roman"/>
          <w:b/>
          <w:sz w:val="24"/>
          <w:szCs w:val="24"/>
        </w:rPr>
        <w:t xml:space="preserve">проведению </w:t>
      </w:r>
      <w:r>
        <w:rPr>
          <w:rStyle w:val="markedcontent"/>
          <w:rFonts w:ascii="Times New Roman" w:hAnsi="Times New Roman" w:cs="Times New Roman"/>
          <w:b/>
          <w:sz w:val="24"/>
          <w:szCs w:val="24"/>
        </w:rPr>
        <w:t>школьного</w:t>
      </w:r>
      <w:r w:rsidRPr="00656CAC">
        <w:rPr>
          <w:rStyle w:val="markedcontent"/>
          <w:rFonts w:ascii="Times New Roman" w:hAnsi="Times New Roman" w:cs="Times New Roman"/>
          <w:b/>
          <w:sz w:val="24"/>
          <w:szCs w:val="24"/>
        </w:rPr>
        <w:t xml:space="preserve"> этапа </w:t>
      </w:r>
    </w:p>
    <w:p w14:paraId="6D5BE776" w14:textId="138F1EA9" w:rsidR="00615F9D" w:rsidRDefault="00615F9D" w:rsidP="00E73FF1">
      <w:pPr>
        <w:spacing w:after="0" w:line="240" w:lineRule="auto"/>
        <w:ind w:firstLine="709"/>
        <w:jc w:val="center"/>
        <w:rPr>
          <w:rStyle w:val="markedcontent"/>
          <w:rFonts w:ascii="Times New Roman" w:hAnsi="Times New Roman" w:cs="Times New Roman"/>
          <w:b/>
          <w:sz w:val="24"/>
          <w:szCs w:val="24"/>
        </w:rPr>
      </w:pPr>
      <w:r w:rsidRPr="00656CAC">
        <w:rPr>
          <w:rStyle w:val="markedcontent"/>
          <w:rFonts w:ascii="Times New Roman" w:hAnsi="Times New Roman" w:cs="Times New Roman"/>
          <w:b/>
          <w:sz w:val="24"/>
          <w:szCs w:val="24"/>
        </w:rPr>
        <w:t xml:space="preserve">всероссийской олимпиады школьников по </w:t>
      </w:r>
      <w:r w:rsidR="00ED778C">
        <w:rPr>
          <w:rStyle w:val="markedcontent"/>
          <w:rFonts w:ascii="Times New Roman" w:hAnsi="Times New Roman" w:cs="Times New Roman"/>
          <w:b/>
          <w:sz w:val="24"/>
          <w:szCs w:val="24"/>
        </w:rPr>
        <w:t>праву</w:t>
      </w:r>
      <w:r w:rsidRPr="00656CAC">
        <w:rPr>
          <w:rStyle w:val="markedcontent"/>
          <w:rFonts w:ascii="Times New Roman" w:hAnsi="Times New Roman" w:cs="Times New Roman"/>
          <w:b/>
          <w:sz w:val="24"/>
          <w:szCs w:val="24"/>
        </w:rPr>
        <w:t xml:space="preserve"> в 202</w:t>
      </w:r>
      <w:r w:rsidR="00E73FF1">
        <w:rPr>
          <w:rStyle w:val="markedcontent"/>
          <w:rFonts w:ascii="Times New Roman" w:hAnsi="Times New Roman" w:cs="Times New Roman"/>
          <w:b/>
          <w:sz w:val="24"/>
          <w:szCs w:val="24"/>
        </w:rPr>
        <w:t>5/</w:t>
      </w:r>
      <w:r w:rsidRPr="00656CAC">
        <w:rPr>
          <w:rStyle w:val="markedcontent"/>
          <w:rFonts w:ascii="Times New Roman" w:hAnsi="Times New Roman" w:cs="Times New Roman"/>
          <w:b/>
          <w:sz w:val="24"/>
          <w:szCs w:val="24"/>
        </w:rPr>
        <w:t>202</w:t>
      </w:r>
      <w:r w:rsidR="00E73FF1">
        <w:rPr>
          <w:rStyle w:val="markedcontent"/>
          <w:rFonts w:ascii="Times New Roman" w:hAnsi="Times New Roman" w:cs="Times New Roman"/>
          <w:b/>
          <w:sz w:val="24"/>
          <w:szCs w:val="24"/>
        </w:rPr>
        <w:t>6</w:t>
      </w:r>
      <w:r w:rsidRPr="00656CAC">
        <w:rPr>
          <w:rStyle w:val="markedcontent"/>
          <w:rFonts w:ascii="Times New Roman" w:hAnsi="Times New Roman" w:cs="Times New Roman"/>
          <w:b/>
          <w:sz w:val="24"/>
          <w:szCs w:val="24"/>
        </w:rPr>
        <w:t xml:space="preserve"> учебном году</w:t>
      </w:r>
    </w:p>
    <w:p w14:paraId="79CB7EB8" w14:textId="77777777" w:rsidR="00CF238E" w:rsidRPr="00A00FD0" w:rsidRDefault="00615F9D" w:rsidP="00CF238E">
      <w:pPr>
        <w:spacing w:after="0"/>
        <w:jc w:val="center"/>
        <w:rPr>
          <w:rFonts w:ascii="Times New Roman" w:eastAsia="Calibri" w:hAnsi="Times New Roman"/>
          <w:b/>
          <w:bCs/>
          <w:sz w:val="24"/>
          <w:szCs w:val="24"/>
          <w:lang w:eastAsia="ru-RU"/>
        </w:rPr>
      </w:pPr>
      <w:r>
        <w:rPr>
          <w:rFonts w:ascii="Times New Roman" w:eastAsia="Calibri" w:hAnsi="Times New Roman"/>
          <w:b/>
          <w:bCs/>
          <w:sz w:val="24"/>
          <w:szCs w:val="24"/>
        </w:rPr>
        <w:t xml:space="preserve">в общеобразовательных организациях </w:t>
      </w:r>
      <w:r w:rsidR="00CF238E">
        <w:rPr>
          <w:rFonts w:ascii="Times New Roman" w:eastAsia="Calibri" w:hAnsi="Times New Roman"/>
          <w:b/>
          <w:bCs/>
          <w:sz w:val="24"/>
          <w:szCs w:val="24"/>
          <w:lang w:eastAsia="ru-RU"/>
        </w:rPr>
        <w:t>Красногвардейского района</w:t>
      </w:r>
    </w:p>
    <w:p w14:paraId="0EC94591" w14:textId="77777777" w:rsidR="00CF238E" w:rsidRDefault="00CF238E" w:rsidP="00D02DAA">
      <w:pPr>
        <w:spacing w:after="0" w:line="240" w:lineRule="auto"/>
        <w:ind w:firstLine="709"/>
        <w:jc w:val="center"/>
        <w:rPr>
          <w:rFonts w:ascii="Times New Roman" w:eastAsia="Calibri" w:hAnsi="Times New Roman"/>
          <w:bCs/>
          <w:sz w:val="24"/>
          <w:szCs w:val="24"/>
        </w:rPr>
      </w:pPr>
    </w:p>
    <w:p w14:paraId="5A7E94BB" w14:textId="6718E848" w:rsidR="00615F9D" w:rsidRDefault="00E73FF1" w:rsidP="00D02DAA">
      <w:pPr>
        <w:spacing w:after="0" w:line="240" w:lineRule="auto"/>
        <w:ind w:firstLine="709"/>
        <w:jc w:val="center"/>
        <w:rPr>
          <w:rFonts w:ascii="Times New Roman" w:eastAsia="Calibri" w:hAnsi="Times New Roman"/>
          <w:bCs/>
          <w:sz w:val="24"/>
          <w:szCs w:val="24"/>
        </w:rPr>
      </w:pPr>
      <w:r>
        <w:rPr>
          <w:rFonts w:ascii="Times New Roman" w:eastAsia="Calibri" w:hAnsi="Times New Roman"/>
          <w:bCs/>
          <w:sz w:val="24"/>
          <w:szCs w:val="24"/>
        </w:rPr>
        <w:t xml:space="preserve">13 октября </w:t>
      </w:r>
      <w:r w:rsidR="00615F9D" w:rsidRPr="00A00FD0">
        <w:rPr>
          <w:rFonts w:ascii="Times New Roman" w:eastAsia="Calibri" w:hAnsi="Times New Roman"/>
          <w:bCs/>
          <w:sz w:val="24"/>
          <w:szCs w:val="24"/>
        </w:rPr>
        <w:t>202</w:t>
      </w:r>
      <w:r>
        <w:rPr>
          <w:rFonts w:ascii="Times New Roman" w:eastAsia="Calibri" w:hAnsi="Times New Roman"/>
          <w:bCs/>
          <w:sz w:val="24"/>
          <w:szCs w:val="24"/>
        </w:rPr>
        <w:t>5</w:t>
      </w:r>
      <w:r w:rsidR="00615F9D" w:rsidRPr="00A00FD0">
        <w:rPr>
          <w:rFonts w:ascii="Times New Roman" w:eastAsia="Calibri" w:hAnsi="Times New Roman"/>
          <w:bCs/>
          <w:sz w:val="24"/>
          <w:szCs w:val="24"/>
        </w:rPr>
        <w:t xml:space="preserve"> года</w:t>
      </w:r>
    </w:p>
    <w:p w14:paraId="1DBFFE80" w14:textId="77777777" w:rsidR="00E73FF1" w:rsidRDefault="00E73FF1" w:rsidP="00D02DAA">
      <w:pPr>
        <w:spacing w:after="0" w:line="240" w:lineRule="auto"/>
        <w:ind w:firstLine="709"/>
        <w:jc w:val="center"/>
        <w:rPr>
          <w:rFonts w:ascii="Times New Roman" w:eastAsia="Calibri" w:hAnsi="Times New Roman"/>
          <w:bCs/>
          <w:sz w:val="24"/>
          <w:szCs w:val="24"/>
        </w:rPr>
      </w:pPr>
    </w:p>
    <w:p w14:paraId="04965FB4" w14:textId="4E2B65DA" w:rsidR="00E73FF1" w:rsidRDefault="00E73FF1" w:rsidP="00E73FF1">
      <w:pPr>
        <w:pStyle w:val="ab"/>
        <w:spacing w:after="0" w:line="276" w:lineRule="auto"/>
        <w:ind w:left="0" w:firstLine="709"/>
        <w:jc w:val="both"/>
        <w:rPr>
          <w:rFonts w:ascii="Times New Roman" w:eastAsia="Calibri" w:hAnsi="Times New Roman" w:cs="Times New Roman"/>
          <w:bCs/>
          <w:sz w:val="24"/>
          <w:szCs w:val="24"/>
          <w:lang w:eastAsia="ru-RU"/>
        </w:rPr>
      </w:pPr>
      <w:r w:rsidRPr="00E73FF1">
        <w:rPr>
          <w:rFonts w:ascii="Times New Roman" w:eastAsia="Calibri" w:hAnsi="Times New Roman" w:cs="Times New Roman"/>
          <w:bCs/>
          <w:sz w:val="24"/>
          <w:szCs w:val="24"/>
          <w:lang w:eastAsia="ru-RU"/>
        </w:rPr>
        <w:t xml:space="preserve">Проведение школьного этапа всероссийской олимпиады школьников по </w:t>
      </w:r>
      <w:r>
        <w:rPr>
          <w:rFonts w:ascii="Times New Roman" w:eastAsia="Calibri" w:hAnsi="Times New Roman" w:cs="Times New Roman"/>
          <w:bCs/>
          <w:sz w:val="24"/>
          <w:szCs w:val="24"/>
          <w:lang w:eastAsia="ru-RU"/>
        </w:rPr>
        <w:t>праву</w:t>
      </w:r>
      <w:r w:rsidRPr="00E73FF1">
        <w:rPr>
          <w:rFonts w:ascii="Times New Roman" w:eastAsia="Calibri" w:hAnsi="Times New Roman" w:cs="Times New Roman"/>
          <w:bCs/>
          <w:sz w:val="24"/>
          <w:szCs w:val="24"/>
          <w:lang w:eastAsia="ru-RU"/>
        </w:rPr>
        <w:t xml:space="preserve"> в общеобразовательных организациях Красногвардейского района должно проходить в соответствии с Требованиями к организации в Республике Крым школьного этапа </w:t>
      </w:r>
      <w:proofErr w:type="spellStart"/>
      <w:r w:rsidRPr="00E73FF1">
        <w:rPr>
          <w:rFonts w:ascii="Times New Roman" w:eastAsia="Calibri" w:hAnsi="Times New Roman" w:cs="Times New Roman"/>
          <w:bCs/>
          <w:sz w:val="24"/>
          <w:szCs w:val="24"/>
          <w:lang w:eastAsia="ru-RU"/>
        </w:rPr>
        <w:t>ВсОШ</w:t>
      </w:r>
      <w:proofErr w:type="spellEnd"/>
      <w:r w:rsidRPr="00E73FF1">
        <w:rPr>
          <w:rFonts w:ascii="Times New Roman" w:eastAsia="Calibri" w:hAnsi="Times New Roman" w:cs="Times New Roman"/>
          <w:bCs/>
          <w:sz w:val="24"/>
          <w:szCs w:val="24"/>
          <w:lang w:eastAsia="ru-RU"/>
        </w:rPr>
        <w:t xml:space="preserve"> в 2025/2026 учебном году, утвержденными приказом Минобразования Крыма от 01.09.2025 №1297 и Организационно-технологической моделью проведения школьного этапа </w:t>
      </w:r>
      <w:proofErr w:type="spellStart"/>
      <w:r w:rsidRPr="00E73FF1">
        <w:rPr>
          <w:rFonts w:ascii="Times New Roman" w:eastAsia="Calibri" w:hAnsi="Times New Roman" w:cs="Times New Roman"/>
          <w:bCs/>
          <w:sz w:val="24"/>
          <w:szCs w:val="24"/>
          <w:lang w:eastAsia="ru-RU"/>
        </w:rPr>
        <w:t>ВсОШ</w:t>
      </w:r>
      <w:proofErr w:type="spellEnd"/>
      <w:r w:rsidRPr="00E73FF1">
        <w:rPr>
          <w:rFonts w:ascii="Times New Roman" w:eastAsia="Calibri" w:hAnsi="Times New Roman" w:cs="Times New Roman"/>
          <w:bCs/>
          <w:sz w:val="24"/>
          <w:szCs w:val="24"/>
          <w:lang w:eastAsia="ru-RU"/>
        </w:rPr>
        <w:t xml:space="preserve"> в Красногвардейском районе, утвержденной приказом УО Администрации Красногвардейского района от 01.09.2025 № 379.</w:t>
      </w:r>
    </w:p>
    <w:p w14:paraId="77564E01" w14:textId="2C3DC4AC" w:rsidR="00B246EE" w:rsidRDefault="00F54743" w:rsidP="00D02DAA">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Школьный этап олимпиады по праву в 202</w:t>
      </w:r>
      <w:r w:rsidR="00641916">
        <w:rPr>
          <w:rFonts w:ascii="Times New Roman" w:hAnsi="Times New Roman" w:cs="Times New Roman"/>
          <w:sz w:val="24"/>
          <w:szCs w:val="24"/>
        </w:rPr>
        <w:t>5/</w:t>
      </w:r>
      <w:r>
        <w:rPr>
          <w:rFonts w:ascii="Times New Roman" w:hAnsi="Times New Roman" w:cs="Times New Roman"/>
          <w:sz w:val="24"/>
          <w:szCs w:val="24"/>
        </w:rPr>
        <w:t>202</w:t>
      </w:r>
      <w:r w:rsidR="00641916">
        <w:rPr>
          <w:rFonts w:ascii="Times New Roman" w:hAnsi="Times New Roman" w:cs="Times New Roman"/>
          <w:sz w:val="24"/>
          <w:szCs w:val="24"/>
        </w:rPr>
        <w:t>6</w:t>
      </w:r>
      <w:r>
        <w:rPr>
          <w:rFonts w:ascii="Times New Roman" w:hAnsi="Times New Roman" w:cs="Times New Roman"/>
          <w:sz w:val="24"/>
          <w:szCs w:val="24"/>
        </w:rPr>
        <w:t xml:space="preserve"> учебном году проводится по заданиям, разработанным для</w:t>
      </w:r>
      <w:r w:rsidR="00641916">
        <w:rPr>
          <w:rFonts w:ascii="Times New Roman" w:hAnsi="Times New Roman" w:cs="Times New Roman"/>
          <w:sz w:val="24"/>
          <w:szCs w:val="24"/>
        </w:rPr>
        <w:t xml:space="preserve"> 9,</w:t>
      </w:r>
      <w:r>
        <w:rPr>
          <w:rFonts w:ascii="Times New Roman" w:hAnsi="Times New Roman" w:cs="Times New Roman"/>
          <w:sz w:val="24"/>
          <w:szCs w:val="24"/>
        </w:rPr>
        <w:t>10, 11 классов.</w:t>
      </w:r>
    </w:p>
    <w:p w14:paraId="44FB69C2" w14:textId="77777777" w:rsidR="00F54743" w:rsidRDefault="00B246EE" w:rsidP="00D02DAA">
      <w:pPr>
        <w:pStyle w:val="ab"/>
        <w:spacing w:after="0" w:line="240" w:lineRule="auto"/>
        <w:ind w:left="0" w:firstLine="709"/>
        <w:jc w:val="both"/>
        <w:rPr>
          <w:rFonts w:ascii="Times New Roman" w:hAnsi="Times New Roman" w:cs="Times New Roman"/>
          <w:sz w:val="24"/>
          <w:szCs w:val="24"/>
        </w:rPr>
      </w:pPr>
      <w:r w:rsidRPr="00B246EE">
        <w:rPr>
          <w:rFonts w:ascii="Times New Roman" w:hAnsi="Times New Roman" w:cs="Times New Roman"/>
          <w:sz w:val="24"/>
          <w:szCs w:val="24"/>
        </w:rPr>
        <w:t>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w:t>
      </w:r>
    </w:p>
    <w:p w14:paraId="7C1518CE" w14:textId="77777777" w:rsidR="00642191" w:rsidRDefault="009870E6" w:rsidP="00D02DAA">
      <w:pPr>
        <w:pStyle w:val="ab"/>
        <w:spacing w:after="0" w:line="240" w:lineRule="auto"/>
        <w:ind w:left="0" w:firstLine="709"/>
        <w:jc w:val="both"/>
        <w:rPr>
          <w:rFonts w:ascii="Times New Roman" w:hAnsi="Times New Roman" w:cs="Times New Roman"/>
          <w:sz w:val="24"/>
          <w:szCs w:val="24"/>
        </w:rPr>
      </w:pPr>
      <w:r w:rsidRPr="009870E6">
        <w:rPr>
          <w:rFonts w:ascii="Times New Roman" w:hAnsi="Times New Roman" w:cs="Times New Roman"/>
          <w:sz w:val="24"/>
          <w:szCs w:val="24"/>
        </w:rPr>
        <w:t xml:space="preserve">Все задания </w:t>
      </w:r>
      <w:r w:rsidR="00334ADA">
        <w:rPr>
          <w:rFonts w:ascii="Times New Roman" w:hAnsi="Times New Roman" w:cs="Times New Roman"/>
          <w:sz w:val="24"/>
          <w:szCs w:val="24"/>
        </w:rPr>
        <w:t>школьного</w:t>
      </w:r>
      <w:r w:rsidRPr="009870E6">
        <w:rPr>
          <w:rFonts w:ascii="Times New Roman" w:hAnsi="Times New Roman" w:cs="Times New Roman"/>
          <w:sz w:val="24"/>
          <w:szCs w:val="24"/>
        </w:rPr>
        <w:t xml:space="preserve"> этапа </w:t>
      </w:r>
      <w:r w:rsidR="006863AC">
        <w:rPr>
          <w:rFonts w:ascii="Times New Roman" w:hAnsi="Times New Roman" w:cs="Times New Roman"/>
          <w:sz w:val="24"/>
          <w:szCs w:val="24"/>
        </w:rPr>
        <w:t xml:space="preserve">олимпиады по праву </w:t>
      </w:r>
      <w:r w:rsidRPr="009870E6">
        <w:rPr>
          <w:rFonts w:ascii="Times New Roman" w:hAnsi="Times New Roman" w:cs="Times New Roman"/>
          <w:sz w:val="24"/>
          <w:szCs w:val="24"/>
        </w:rPr>
        <w:t xml:space="preserve">рассчитаны на письменное выполнение и могут рассматриваться как задания теоретического тура. </w:t>
      </w:r>
    </w:p>
    <w:p w14:paraId="5065952A" w14:textId="77777777" w:rsidR="00642191" w:rsidRDefault="00642191" w:rsidP="00D02DAA">
      <w:pPr>
        <w:pStyle w:val="ab"/>
        <w:spacing w:after="0" w:line="240" w:lineRule="auto"/>
        <w:ind w:left="0" w:firstLine="709"/>
        <w:jc w:val="both"/>
        <w:rPr>
          <w:rFonts w:ascii="Times New Roman" w:hAnsi="Times New Roman" w:cs="Times New Roman"/>
          <w:sz w:val="24"/>
          <w:szCs w:val="24"/>
        </w:rPr>
      </w:pPr>
      <w:r w:rsidRPr="00642191">
        <w:rPr>
          <w:rFonts w:ascii="Times New Roman" w:hAnsi="Times New Roman" w:cs="Times New Roman"/>
          <w:sz w:val="24"/>
          <w:szCs w:val="24"/>
        </w:rPr>
        <w:t xml:space="preserve">При подготовке заданий необходимо учитывать, что это должны быть </w:t>
      </w:r>
      <w:r w:rsidRPr="00D97431">
        <w:rPr>
          <w:rFonts w:ascii="Times New Roman" w:hAnsi="Times New Roman" w:cs="Times New Roman"/>
          <w:b/>
          <w:sz w:val="24"/>
          <w:szCs w:val="24"/>
        </w:rPr>
        <w:t>задания различных типов</w:t>
      </w:r>
      <w:r>
        <w:rPr>
          <w:rFonts w:ascii="Times New Roman" w:hAnsi="Times New Roman" w:cs="Times New Roman"/>
          <w:sz w:val="24"/>
          <w:szCs w:val="24"/>
        </w:rPr>
        <w:t>:</w:t>
      </w:r>
    </w:p>
    <w:p w14:paraId="64184FB0" w14:textId="2A4DC8E6" w:rsidR="00642191" w:rsidRDefault="00642191" w:rsidP="00D02DAA">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тестовые задания (не более 10</w:t>
      </w:r>
      <w:r w:rsidR="004A64F9">
        <w:rPr>
          <w:rFonts w:ascii="Times New Roman" w:hAnsi="Times New Roman" w:cs="Times New Roman"/>
          <w:sz w:val="24"/>
          <w:szCs w:val="24"/>
        </w:rPr>
        <w:t xml:space="preserve"> заданий</w:t>
      </w:r>
      <w:r>
        <w:rPr>
          <w:rFonts w:ascii="Times New Roman" w:hAnsi="Times New Roman" w:cs="Times New Roman"/>
          <w:sz w:val="24"/>
          <w:szCs w:val="24"/>
        </w:rPr>
        <w:t>): выбор одного правильного ответа из предложенных вариантов ответа, выбор нескольких правильных ответов</w:t>
      </w:r>
      <w:r w:rsidR="004A64F9">
        <w:rPr>
          <w:rFonts w:ascii="Times New Roman" w:hAnsi="Times New Roman" w:cs="Times New Roman"/>
          <w:sz w:val="24"/>
          <w:szCs w:val="24"/>
        </w:rPr>
        <w:t xml:space="preserve"> из предложенных вариантов;</w:t>
      </w:r>
    </w:p>
    <w:p w14:paraId="13B5EE34" w14:textId="77777777" w:rsidR="004A64F9" w:rsidRDefault="004A64F9" w:rsidP="00D02DAA">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задания на установление соответствия (не более 3 заданий),</w:t>
      </w:r>
    </w:p>
    <w:p w14:paraId="457FFD82" w14:textId="77777777" w:rsidR="004A64F9" w:rsidRDefault="004A64F9" w:rsidP="00D02DAA">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задания по работе с правовыми понятиями (не более 2 заданий),</w:t>
      </w:r>
    </w:p>
    <w:p w14:paraId="5A2D3C0B" w14:textId="77777777" w:rsidR="004A64F9" w:rsidRDefault="004A64F9" w:rsidP="00D02DAA">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задания по работе с правовыми текстами (не более 2 заданий),</w:t>
      </w:r>
    </w:p>
    <w:p w14:paraId="14654758" w14:textId="77777777" w:rsidR="004A64F9" w:rsidRDefault="004A64F9" w:rsidP="00D02DAA">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задания на решение правовых задач (от 3 до 5 задач),</w:t>
      </w:r>
    </w:p>
    <w:p w14:paraId="0C6EAA2D" w14:textId="77777777" w:rsidR="004A64F9" w:rsidRDefault="004A64F9" w:rsidP="00D02DAA">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задания на расшифровку аббревиатуры (от 1 до 3 аббревиатур),</w:t>
      </w:r>
    </w:p>
    <w:p w14:paraId="0C834476" w14:textId="77777777" w:rsidR="004A64F9" w:rsidRDefault="004A64F9" w:rsidP="00D02DAA">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задание на перевод латинского выражения (1 выражение),</w:t>
      </w:r>
    </w:p>
    <w:p w14:paraId="22E61A9E" w14:textId="77777777" w:rsidR="004A64F9" w:rsidRDefault="004A64F9" w:rsidP="00D02DAA">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задание на установление правильной последовательности (не более 1 задания). </w:t>
      </w:r>
    </w:p>
    <w:p w14:paraId="7097D844" w14:textId="77777777" w:rsidR="004A64F9" w:rsidRDefault="004A64F9" w:rsidP="00D02DAA">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теоретический тур школьного этапа включает задания, состоящие не менее из 20 вопросов, а также не менее чем из 10 заданий в форме тестов закрытого типа, </w:t>
      </w:r>
      <w:r w:rsidRPr="004A64F9">
        <w:rPr>
          <w:rFonts w:ascii="Times New Roman" w:hAnsi="Times New Roman" w:cs="Times New Roman"/>
          <w:sz w:val="24"/>
          <w:szCs w:val="24"/>
        </w:rPr>
        <w:t xml:space="preserve">раскрывающих обязательное 12 базовое содержание образовательной области и требования к уровню подготовки выпускников основной и средней школы по праву. </w:t>
      </w:r>
    </w:p>
    <w:p w14:paraId="0C50A3BD" w14:textId="77777777" w:rsidR="00642191" w:rsidRDefault="004A64F9" w:rsidP="00D02DAA">
      <w:pPr>
        <w:pStyle w:val="ab"/>
        <w:spacing w:after="0" w:line="240" w:lineRule="auto"/>
        <w:ind w:left="0" w:firstLine="709"/>
        <w:jc w:val="both"/>
        <w:rPr>
          <w:rFonts w:ascii="Times New Roman" w:hAnsi="Times New Roman" w:cs="Times New Roman"/>
          <w:sz w:val="24"/>
          <w:szCs w:val="24"/>
        </w:rPr>
      </w:pPr>
      <w:r w:rsidRPr="004A64F9">
        <w:rPr>
          <w:rFonts w:ascii="Times New Roman" w:hAnsi="Times New Roman" w:cs="Times New Roman"/>
          <w:sz w:val="24"/>
          <w:szCs w:val="24"/>
        </w:rPr>
        <w:t>Уровень сложности заданий определен таким образом, чтобы на их решение участник смог затратить в общей сложности не более 120 минут.</w:t>
      </w:r>
    </w:p>
    <w:p w14:paraId="0CA64708" w14:textId="77777777" w:rsidR="00642191" w:rsidRDefault="004A64F9" w:rsidP="00D02DAA">
      <w:pPr>
        <w:pStyle w:val="ab"/>
        <w:spacing w:after="0" w:line="240" w:lineRule="auto"/>
        <w:ind w:left="0" w:firstLine="709"/>
        <w:jc w:val="both"/>
        <w:rPr>
          <w:rFonts w:ascii="Times New Roman" w:hAnsi="Times New Roman" w:cs="Times New Roman"/>
          <w:sz w:val="24"/>
          <w:szCs w:val="24"/>
        </w:rPr>
      </w:pPr>
      <w:r w:rsidRPr="004A64F9">
        <w:rPr>
          <w:rFonts w:ascii="Times New Roman" w:hAnsi="Times New Roman" w:cs="Times New Roman"/>
          <w:sz w:val="24"/>
          <w:szCs w:val="24"/>
        </w:rPr>
        <w:t xml:space="preserve">Задания теоретического тура школьного этапа олимпиады разработаны отдельно для каждого </w:t>
      </w:r>
      <w:proofErr w:type="spellStart"/>
      <w:r w:rsidRPr="004A64F9">
        <w:rPr>
          <w:rFonts w:ascii="Times New Roman" w:hAnsi="Times New Roman" w:cs="Times New Roman"/>
          <w:sz w:val="24"/>
          <w:szCs w:val="24"/>
        </w:rPr>
        <w:t>класса.</w:t>
      </w:r>
      <w:r w:rsidR="00F859C3" w:rsidRPr="00F859C3">
        <w:rPr>
          <w:rFonts w:ascii="Times New Roman" w:hAnsi="Times New Roman" w:cs="Times New Roman"/>
          <w:sz w:val="24"/>
          <w:szCs w:val="24"/>
        </w:rPr>
        <w:t>Комплекты</w:t>
      </w:r>
      <w:proofErr w:type="spellEnd"/>
      <w:r w:rsidR="00F859C3" w:rsidRPr="00F859C3">
        <w:rPr>
          <w:rFonts w:ascii="Times New Roman" w:hAnsi="Times New Roman" w:cs="Times New Roman"/>
          <w:sz w:val="24"/>
          <w:szCs w:val="24"/>
        </w:rPr>
        <w:t xml:space="preserve"> </w:t>
      </w:r>
      <w:r w:rsidR="00F859C3">
        <w:rPr>
          <w:rFonts w:ascii="Times New Roman" w:hAnsi="Times New Roman" w:cs="Times New Roman"/>
          <w:sz w:val="24"/>
          <w:szCs w:val="24"/>
        </w:rPr>
        <w:t>заданий для 1</w:t>
      </w:r>
      <w:r w:rsidR="00F859C3" w:rsidRPr="00F859C3">
        <w:rPr>
          <w:rFonts w:ascii="Times New Roman" w:hAnsi="Times New Roman" w:cs="Times New Roman"/>
          <w:sz w:val="24"/>
          <w:szCs w:val="24"/>
        </w:rPr>
        <w:t>1 класса рекоменд</w:t>
      </w:r>
      <w:r w:rsidR="00F859C3">
        <w:rPr>
          <w:rFonts w:ascii="Times New Roman" w:hAnsi="Times New Roman" w:cs="Times New Roman"/>
          <w:sz w:val="24"/>
          <w:szCs w:val="24"/>
        </w:rPr>
        <w:t>овано со</w:t>
      </w:r>
      <w:r w:rsidR="00F859C3" w:rsidRPr="00F859C3">
        <w:rPr>
          <w:rFonts w:ascii="Times New Roman" w:hAnsi="Times New Roman" w:cs="Times New Roman"/>
          <w:sz w:val="24"/>
          <w:szCs w:val="24"/>
        </w:rPr>
        <w:t>ставлять из уникальных заданий; комплект 10 класса может включать частично задания для 9, а частично для 11 классов</w:t>
      </w:r>
      <w:r w:rsidR="00F859C3">
        <w:rPr>
          <w:rFonts w:ascii="Times New Roman" w:hAnsi="Times New Roman" w:cs="Times New Roman"/>
          <w:sz w:val="24"/>
          <w:szCs w:val="24"/>
        </w:rPr>
        <w:t>.</w:t>
      </w:r>
    </w:p>
    <w:p w14:paraId="61FFA850" w14:textId="77777777" w:rsidR="00ED304C" w:rsidRDefault="00ED304C" w:rsidP="00D02DAA">
      <w:pPr>
        <w:pStyle w:val="ab"/>
        <w:spacing w:after="0" w:line="240" w:lineRule="auto"/>
        <w:ind w:left="0" w:firstLine="709"/>
        <w:jc w:val="both"/>
        <w:rPr>
          <w:rFonts w:ascii="Times New Roman" w:hAnsi="Times New Roman" w:cs="Times New Roman"/>
          <w:sz w:val="24"/>
          <w:szCs w:val="24"/>
        </w:rPr>
      </w:pPr>
      <w:r w:rsidRPr="00ED304C">
        <w:rPr>
          <w:rFonts w:ascii="Times New Roman" w:hAnsi="Times New Roman" w:cs="Times New Roman"/>
          <w:sz w:val="24"/>
          <w:szCs w:val="24"/>
        </w:rPr>
        <w:t xml:space="preserve">Представление заданий необходимо осуществлять через различные источники информации (отрывок из документа, диаграммы и таблицы, иллюстративный ряд и др.); </w:t>
      </w:r>
    </w:p>
    <w:p w14:paraId="27E8FDEC" w14:textId="77777777" w:rsidR="00ED304C" w:rsidRDefault="00ED304C" w:rsidP="00D02DAA">
      <w:pPr>
        <w:pStyle w:val="ab"/>
        <w:spacing w:after="0" w:line="240" w:lineRule="auto"/>
        <w:ind w:left="0" w:firstLine="709"/>
        <w:jc w:val="both"/>
        <w:rPr>
          <w:rFonts w:ascii="Times New Roman" w:hAnsi="Times New Roman" w:cs="Times New Roman"/>
          <w:sz w:val="24"/>
          <w:szCs w:val="24"/>
        </w:rPr>
      </w:pPr>
      <w:r w:rsidRPr="00ED304C">
        <w:rPr>
          <w:rFonts w:ascii="Times New Roman" w:hAnsi="Times New Roman" w:cs="Times New Roman"/>
          <w:sz w:val="24"/>
          <w:szCs w:val="24"/>
        </w:rPr>
        <w:sym w:font="Symbol" w:char="F02D"/>
      </w:r>
      <w:r w:rsidRPr="00ED304C">
        <w:rPr>
          <w:rFonts w:ascii="Times New Roman" w:hAnsi="Times New Roman" w:cs="Times New Roman"/>
          <w:sz w:val="24"/>
          <w:szCs w:val="24"/>
        </w:rPr>
        <w:t xml:space="preserve"> опора на межпредметные связи в части заданий; </w:t>
      </w:r>
    </w:p>
    <w:p w14:paraId="3062200D" w14:textId="77777777" w:rsidR="00ED304C" w:rsidRDefault="00ED304C" w:rsidP="00D02DAA">
      <w:pPr>
        <w:pStyle w:val="ab"/>
        <w:spacing w:after="0" w:line="240" w:lineRule="auto"/>
        <w:ind w:left="0" w:firstLine="709"/>
        <w:jc w:val="both"/>
        <w:rPr>
          <w:rFonts w:ascii="Times New Roman" w:hAnsi="Times New Roman" w:cs="Times New Roman"/>
          <w:sz w:val="24"/>
          <w:szCs w:val="24"/>
        </w:rPr>
      </w:pPr>
      <w:r w:rsidRPr="00ED304C">
        <w:rPr>
          <w:rFonts w:ascii="Times New Roman" w:hAnsi="Times New Roman" w:cs="Times New Roman"/>
          <w:sz w:val="24"/>
          <w:szCs w:val="24"/>
        </w:rPr>
        <w:sym w:font="Symbol" w:char="F02D"/>
      </w:r>
      <w:r w:rsidRPr="00ED304C">
        <w:rPr>
          <w:rFonts w:ascii="Times New Roman" w:hAnsi="Times New Roman" w:cs="Times New Roman"/>
          <w:sz w:val="24"/>
          <w:szCs w:val="24"/>
        </w:rPr>
        <w:t xml:space="preserve"> корректность</w:t>
      </w:r>
      <w:r>
        <w:rPr>
          <w:rFonts w:ascii="Times New Roman" w:hAnsi="Times New Roman" w:cs="Times New Roman"/>
          <w:sz w:val="24"/>
          <w:szCs w:val="24"/>
        </w:rPr>
        <w:t>, че</w:t>
      </w:r>
      <w:r w:rsidRPr="00ED304C">
        <w:rPr>
          <w:rFonts w:ascii="Times New Roman" w:hAnsi="Times New Roman" w:cs="Times New Roman"/>
          <w:sz w:val="24"/>
          <w:szCs w:val="24"/>
        </w:rPr>
        <w:t xml:space="preserve">ткость и понятность для участников формулировок </w:t>
      </w:r>
      <w:proofErr w:type="gramStart"/>
      <w:r w:rsidRPr="00ED304C">
        <w:rPr>
          <w:rFonts w:ascii="Times New Roman" w:hAnsi="Times New Roman" w:cs="Times New Roman"/>
          <w:sz w:val="24"/>
          <w:szCs w:val="24"/>
        </w:rPr>
        <w:t>задач.</w:t>
      </w:r>
      <w:r>
        <w:rPr>
          <w:rFonts w:ascii="Times New Roman" w:hAnsi="Times New Roman" w:cs="Times New Roman"/>
          <w:sz w:val="24"/>
          <w:szCs w:val="24"/>
        </w:rPr>
        <w:t>(</w:t>
      </w:r>
      <w:proofErr w:type="gramEnd"/>
      <w:r>
        <w:rPr>
          <w:rFonts w:ascii="Times New Roman" w:hAnsi="Times New Roman" w:cs="Times New Roman"/>
          <w:sz w:val="24"/>
          <w:szCs w:val="24"/>
        </w:rPr>
        <w:t>н</w:t>
      </w:r>
      <w:r w:rsidRPr="00ED304C">
        <w:rPr>
          <w:rFonts w:ascii="Times New Roman" w:hAnsi="Times New Roman" w:cs="Times New Roman"/>
          <w:sz w:val="24"/>
          <w:szCs w:val="24"/>
        </w:rPr>
        <w:t>едопущение неоднозначности трактовки условий задач</w:t>
      </w:r>
      <w:r>
        <w:rPr>
          <w:rFonts w:ascii="Times New Roman" w:hAnsi="Times New Roman" w:cs="Times New Roman"/>
          <w:sz w:val="24"/>
          <w:szCs w:val="24"/>
        </w:rPr>
        <w:t>)</w:t>
      </w:r>
      <w:r w:rsidRPr="00ED304C">
        <w:rPr>
          <w:rFonts w:ascii="Times New Roman" w:hAnsi="Times New Roman" w:cs="Times New Roman"/>
          <w:sz w:val="24"/>
          <w:szCs w:val="24"/>
        </w:rPr>
        <w:t xml:space="preserve">; </w:t>
      </w:r>
    </w:p>
    <w:p w14:paraId="3F7459FB" w14:textId="77777777" w:rsidR="00ED304C" w:rsidRDefault="00ED304C" w:rsidP="00D02DAA">
      <w:pPr>
        <w:pStyle w:val="ab"/>
        <w:spacing w:after="0" w:line="240" w:lineRule="auto"/>
        <w:ind w:left="0" w:firstLine="709"/>
        <w:jc w:val="both"/>
        <w:rPr>
          <w:rFonts w:ascii="Times New Roman" w:hAnsi="Times New Roman" w:cs="Times New Roman"/>
          <w:sz w:val="24"/>
          <w:szCs w:val="24"/>
        </w:rPr>
      </w:pPr>
      <w:r w:rsidRPr="00ED304C">
        <w:rPr>
          <w:rFonts w:ascii="Times New Roman" w:hAnsi="Times New Roman" w:cs="Times New Roman"/>
          <w:sz w:val="24"/>
          <w:szCs w:val="24"/>
        </w:rPr>
        <w:sym w:font="Symbol" w:char="F02D"/>
      </w:r>
      <w:r w:rsidRPr="00ED304C">
        <w:rPr>
          <w:rFonts w:ascii="Times New Roman" w:hAnsi="Times New Roman" w:cs="Times New Roman"/>
          <w:sz w:val="24"/>
          <w:szCs w:val="24"/>
        </w:rPr>
        <w:t xml:space="preserve"> указание максимального балла за каждое задание и за тур в целом; </w:t>
      </w:r>
    </w:p>
    <w:p w14:paraId="6DACC20E" w14:textId="77777777" w:rsidR="00ED304C" w:rsidRDefault="00ED304C" w:rsidP="00D02DAA">
      <w:pPr>
        <w:pStyle w:val="ab"/>
        <w:spacing w:after="0" w:line="240" w:lineRule="auto"/>
        <w:ind w:left="0" w:firstLine="709"/>
        <w:jc w:val="both"/>
        <w:rPr>
          <w:rFonts w:ascii="Times New Roman" w:hAnsi="Times New Roman" w:cs="Times New Roman"/>
          <w:sz w:val="24"/>
          <w:szCs w:val="24"/>
        </w:rPr>
      </w:pPr>
      <w:r w:rsidRPr="00ED304C">
        <w:rPr>
          <w:rFonts w:ascii="Times New Roman" w:hAnsi="Times New Roman" w:cs="Times New Roman"/>
          <w:sz w:val="24"/>
          <w:szCs w:val="24"/>
        </w:rPr>
        <w:sym w:font="Symbol" w:char="F02D"/>
      </w:r>
      <w:r w:rsidRPr="00ED304C">
        <w:rPr>
          <w:rFonts w:ascii="Times New Roman" w:hAnsi="Times New Roman" w:cs="Times New Roman"/>
          <w:sz w:val="24"/>
          <w:szCs w:val="24"/>
        </w:rPr>
        <w:t xml:space="preserve"> соответствие заданий критериям и методике оценивания; </w:t>
      </w:r>
    </w:p>
    <w:p w14:paraId="179D850E" w14:textId="77777777" w:rsidR="00ED304C" w:rsidRDefault="00ED304C" w:rsidP="00D02DAA">
      <w:pPr>
        <w:pStyle w:val="ab"/>
        <w:spacing w:after="0" w:line="240" w:lineRule="auto"/>
        <w:ind w:left="0" w:firstLine="709"/>
        <w:jc w:val="both"/>
        <w:rPr>
          <w:rFonts w:ascii="Times New Roman" w:hAnsi="Times New Roman" w:cs="Times New Roman"/>
          <w:sz w:val="24"/>
          <w:szCs w:val="24"/>
        </w:rPr>
      </w:pPr>
      <w:r w:rsidRPr="00ED304C">
        <w:rPr>
          <w:rFonts w:ascii="Times New Roman" w:hAnsi="Times New Roman" w:cs="Times New Roman"/>
          <w:sz w:val="24"/>
          <w:szCs w:val="24"/>
        </w:rPr>
        <w:sym w:font="Symbol" w:char="F02D"/>
      </w:r>
      <w:r w:rsidRPr="00ED304C">
        <w:rPr>
          <w:rFonts w:ascii="Times New Roman" w:hAnsi="Times New Roman" w:cs="Times New Roman"/>
          <w:sz w:val="24"/>
          <w:szCs w:val="24"/>
        </w:rPr>
        <w:t xml:space="preserve"> наличие заданий, выявляющих склонность к научной деятельности и высокий уровень интеллектуального развития участников. </w:t>
      </w:r>
    </w:p>
    <w:p w14:paraId="11062834" w14:textId="77777777" w:rsidR="00642191" w:rsidRDefault="00ED304C" w:rsidP="00D02DAA">
      <w:pPr>
        <w:pStyle w:val="ab"/>
        <w:spacing w:after="0" w:line="240" w:lineRule="auto"/>
        <w:ind w:left="0" w:firstLine="709"/>
        <w:jc w:val="both"/>
        <w:rPr>
          <w:rFonts w:ascii="Times New Roman" w:hAnsi="Times New Roman" w:cs="Times New Roman"/>
          <w:sz w:val="24"/>
          <w:szCs w:val="24"/>
        </w:rPr>
      </w:pPr>
      <w:r w:rsidRPr="00ED304C">
        <w:rPr>
          <w:rFonts w:ascii="Times New Roman" w:hAnsi="Times New Roman" w:cs="Times New Roman"/>
          <w:sz w:val="24"/>
          <w:szCs w:val="24"/>
        </w:rPr>
        <w:lastRenderedPageBreak/>
        <w:t xml:space="preserve">Задания олимпиады </w:t>
      </w:r>
      <w:r>
        <w:rPr>
          <w:rFonts w:ascii="Times New Roman" w:hAnsi="Times New Roman" w:cs="Times New Roman"/>
          <w:sz w:val="24"/>
          <w:szCs w:val="24"/>
        </w:rPr>
        <w:t>по праву –</w:t>
      </w:r>
      <w:r w:rsidRPr="00ED304C">
        <w:rPr>
          <w:rFonts w:ascii="Times New Roman" w:hAnsi="Times New Roman" w:cs="Times New Roman"/>
          <w:sz w:val="24"/>
          <w:szCs w:val="24"/>
        </w:rPr>
        <w:t xml:space="preserve"> различной сложности, чтобы, с одной стороны, предоставить практически каждому её участнику возможность выполнить наиболее простые из них, с другой стороны, достичь одной из основных целей олимпиады – определения </w:t>
      </w:r>
      <w:r>
        <w:rPr>
          <w:rFonts w:ascii="Times New Roman" w:hAnsi="Times New Roman" w:cs="Times New Roman"/>
          <w:sz w:val="24"/>
          <w:szCs w:val="24"/>
        </w:rPr>
        <w:t xml:space="preserve">наиболее способных участников. </w:t>
      </w:r>
    </w:p>
    <w:p w14:paraId="34411C9F" w14:textId="77777777" w:rsidR="00342282" w:rsidRDefault="00D97431" w:rsidP="00D02DAA">
      <w:pPr>
        <w:pStyle w:val="ab"/>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Задания составлены таким образом, чтобы с</w:t>
      </w:r>
      <w:r w:rsidR="000D0671" w:rsidRPr="000D0671">
        <w:rPr>
          <w:rFonts w:ascii="Times New Roman" w:hAnsi="Times New Roman" w:cs="Times New Roman"/>
          <w:sz w:val="24"/>
          <w:szCs w:val="24"/>
        </w:rPr>
        <w:t xml:space="preserve"> первой частью заданий </w:t>
      </w:r>
      <w:r>
        <w:rPr>
          <w:rFonts w:ascii="Times New Roman" w:hAnsi="Times New Roman" w:cs="Times New Roman"/>
          <w:sz w:val="24"/>
          <w:szCs w:val="24"/>
        </w:rPr>
        <w:t xml:space="preserve">должны </w:t>
      </w:r>
      <w:r w:rsidR="000D0671" w:rsidRPr="000D0671">
        <w:rPr>
          <w:rFonts w:ascii="Times New Roman" w:hAnsi="Times New Roman" w:cs="Times New Roman"/>
          <w:sz w:val="24"/>
          <w:szCs w:val="24"/>
        </w:rPr>
        <w:t>успешно справ</w:t>
      </w:r>
      <w:r>
        <w:rPr>
          <w:rFonts w:ascii="Times New Roman" w:hAnsi="Times New Roman" w:cs="Times New Roman"/>
          <w:sz w:val="24"/>
          <w:szCs w:val="24"/>
        </w:rPr>
        <w:t xml:space="preserve">иться </w:t>
      </w:r>
      <w:r w:rsidR="000D0671" w:rsidRPr="000D0671">
        <w:rPr>
          <w:rFonts w:ascii="Times New Roman" w:hAnsi="Times New Roman" w:cs="Times New Roman"/>
          <w:sz w:val="24"/>
          <w:szCs w:val="24"/>
        </w:rPr>
        <w:t xml:space="preserve">не менее 70 % участников, со второй – около 50 %, с третьей – 20–30 %, а с последними </w:t>
      </w:r>
      <w:r>
        <w:rPr>
          <w:rFonts w:ascii="Times New Roman" w:hAnsi="Times New Roman" w:cs="Times New Roman"/>
          <w:sz w:val="24"/>
          <w:szCs w:val="24"/>
        </w:rPr>
        <w:t xml:space="preserve">заданиями </w:t>
      </w:r>
      <w:r w:rsidR="000D0671" w:rsidRPr="000D0671">
        <w:rPr>
          <w:rFonts w:ascii="Times New Roman" w:hAnsi="Times New Roman" w:cs="Times New Roman"/>
          <w:sz w:val="24"/>
          <w:szCs w:val="24"/>
        </w:rPr>
        <w:t>– лучшие из участников олимп</w:t>
      </w:r>
      <w:r>
        <w:rPr>
          <w:rFonts w:ascii="Times New Roman" w:hAnsi="Times New Roman" w:cs="Times New Roman"/>
          <w:sz w:val="24"/>
          <w:szCs w:val="24"/>
        </w:rPr>
        <w:t>иады (деление является условным</w:t>
      </w:r>
      <w:r w:rsidR="000D0671" w:rsidRPr="000D0671">
        <w:rPr>
          <w:rFonts w:ascii="Times New Roman" w:hAnsi="Times New Roman" w:cs="Times New Roman"/>
          <w:sz w:val="24"/>
          <w:szCs w:val="24"/>
        </w:rPr>
        <w:t>).</w:t>
      </w:r>
    </w:p>
    <w:p w14:paraId="40F3CF69" w14:textId="77777777" w:rsidR="00CA5D08" w:rsidRPr="00CA5D08" w:rsidRDefault="00CA5D08" w:rsidP="00D02DAA">
      <w:pPr>
        <w:pStyle w:val="ab"/>
        <w:spacing w:after="0" w:line="240" w:lineRule="auto"/>
        <w:ind w:left="0" w:firstLine="709"/>
        <w:jc w:val="both"/>
        <w:rPr>
          <w:rFonts w:ascii="Times New Roman" w:hAnsi="Times New Roman" w:cs="Times New Roman"/>
          <w:b/>
          <w:sz w:val="24"/>
          <w:szCs w:val="24"/>
        </w:rPr>
      </w:pPr>
      <w:r w:rsidRPr="00CA5D08">
        <w:rPr>
          <w:rFonts w:ascii="Times New Roman" w:hAnsi="Times New Roman" w:cs="Times New Roman"/>
          <w:b/>
          <w:sz w:val="24"/>
          <w:szCs w:val="24"/>
        </w:rPr>
        <w:t>Необходимое материально-техническое обеспечение</w:t>
      </w:r>
    </w:p>
    <w:p w14:paraId="6468CC34" w14:textId="77777777" w:rsidR="00A40A1E" w:rsidRDefault="00A40A1E" w:rsidP="00D02DAA">
      <w:pPr>
        <w:pStyle w:val="ab"/>
        <w:spacing w:after="0" w:line="240" w:lineRule="auto"/>
        <w:ind w:left="0" w:firstLine="709"/>
        <w:jc w:val="both"/>
        <w:rPr>
          <w:rFonts w:ascii="Times New Roman" w:hAnsi="Times New Roman" w:cs="Times New Roman"/>
          <w:sz w:val="24"/>
          <w:szCs w:val="24"/>
        </w:rPr>
      </w:pPr>
      <w:r w:rsidRPr="00A40A1E">
        <w:rPr>
          <w:rFonts w:ascii="Times New Roman" w:hAnsi="Times New Roman" w:cs="Times New Roman"/>
          <w:sz w:val="24"/>
          <w:szCs w:val="24"/>
        </w:rPr>
        <w:t xml:space="preserve">При проведении олимпиады по праву участникам </w:t>
      </w:r>
      <w:r w:rsidRPr="00A40A1E">
        <w:rPr>
          <w:rFonts w:ascii="Times New Roman" w:hAnsi="Times New Roman" w:cs="Times New Roman"/>
          <w:b/>
          <w:sz w:val="24"/>
          <w:szCs w:val="24"/>
        </w:rPr>
        <w:t>не разрешается</w:t>
      </w:r>
      <w:r w:rsidRPr="00A40A1E">
        <w:rPr>
          <w:rFonts w:ascii="Times New Roman" w:hAnsi="Times New Roman" w:cs="Times New Roman"/>
          <w:sz w:val="24"/>
          <w:szCs w:val="24"/>
        </w:rPr>
        <w:t xml:space="preserve"> пользоваться теми или иными нормативными правовыми актами, базами правовых актов и иными материалами, содержащими тексты нормативных правовых актов и иных источников права</w:t>
      </w:r>
      <w:r>
        <w:rPr>
          <w:rFonts w:ascii="Times New Roman" w:hAnsi="Times New Roman" w:cs="Times New Roman"/>
          <w:sz w:val="24"/>
          <w:szCs w:val="24"/>
        </w:rPr>
        <w:t>.</w:t>
      </w:r>
    </w:p>
    <w:p w14:paraId="236ED7A9" w14:textId="77777777" w:rsidR="008064B6" w:rsidRDefault="008064B6" w:rsidP="00D02DAA">
      <w:pPr>
        <w:pStyle w:val="ab"/>
        <w:spacing w:after="0" w:line="240" w:lineRule="auto"/>
        <w:ind w:left="0" w:firstLine="709"/>
        <w:jc w:val="both"/>
        <w:rPr>
          <w:rFonts w:ascii="Times New Roman" w:hAnsi="Times New Roman" w:cs="Times New Roman"/>
          <w:sz w:val="24"/>
          <w:szCs w:val="24"/>
        </w:rPr>
      </w:pPr>
      <w:r w:rsidRPr="008064B6">
        <w:rPr>
          <w:rFonts w:ascii="Times New Roman" w:hAnsi="Times New Roman" w:cs="Times New Roman"/>
          <w:sz w:val="24"/>
          <w:szCs w:val="24"/>
        </w:rPr>
        <w:t>Запрещается пользоваться принесенными с собой бумагой, калькуляторами, справочными материалами, средствами связи и электронно-вычислительной техникой</w:t>
      </w:r>
      <w:r>
        <w:rPr>
          <w:rFonts w:ascii="Times New Roman" w:hAnsi="Times New Roman" w:cs="Times New Roman"/>
          <w:sz w:val="24"/>
          <w:szCs w:val="24"/>
        </w:rPr>
        <w:t>.</w:t>
      </w:r>
    </w:p>
    <w:p w14:paraId="6E543007" w14:textId="77777777" w:rsidR="004D5467" w:rsidRDefault="004D5467" w:rsidP="00D02DAA">
      <w:pPr>
        <w:pStyle w:val="ab"/>
        <w:spacing w:after="0" w:line="240" w:lineRule="auto"/>
        <w:ind w:left="0" w:firstLine="709"/>
        <w:jc w:val="both"/>
        <w:rPr>
          <w:rFonts w:ascii="Times New Roman" w:hAnsi="Times New Roman" w:cs="Times New Roman"/>
          <w:sz w:val="24"/>
          <w:szCs w:val="24"/>
        </w:rPr>
      </w:pPr>
      <w:r w:rsidRPr="004D5467">
        <w:rPr>
          <w:rFonts w:ascii="Times New Roman" w:hAnsi="Times New Roman" w:cs="Times New Roman"/>
          <w:sz w:val="24"/>
          <w:szCs w:val="24"/>
        </w:rPr>
        <w:t>Участник может взять с собой в аудиторию письменные принадлежности, негазированную воду, необходимые медикаменты, подтвержденными медицинскими документами.</w:t>
      </w:r>
    </w:p>
    <w:p w14:paraId="2EC3813E" w14:textId="77777777" w:rsidR="00A40A1E" w:rsidRDefault="00A40A1E" w:rsidP="00D02DAA">
      <w:pPr>
        <w:pStyle w:val="ab"/>
        <w:spacing w:after="0" w:line="240" w:lineRule="auto"/>
        <w:ind w:left="0" w:firstLine="709"/>
        <w:jc w:val="both"/>
        <w:rPr>
          <w:rFonts w:ascii="Times New Roman" w:hAnsi="Times New Roman" w:cs="Times New Roman"/>
          <w:sz w:val="24"/>
          <w:szCs w:val="24"/>
        </w:rPr>
      </w:pPr>
      <w:r w:rsidRPr="00A40A1E">
        <w:rPr>
          <w:rFonts w:ascii="Times New Roman" w:hAnsi="Times New Roman" w:cs="Times New Roman"/>
          <w:sz w:val="24"/>
          <w:szCs w:val="24"/>
        </w:rPr>
        <w:t>Задания каждой возрастной параллели составляются в одном варианте, поэтому участники должны сидеть по одному за столом (партой). Для каждого участника необходимо подготовить распечатанный комплект заданий.</w:t>
      </w:r>
    </w:p>
    <w:p w14:paraId="1D41F560" w14:textId="77777777" w:rsidR="00A40A1E" w:rsidRDefault="00A40A1E" w:rsidP="00D02DAA">
      <w:pPr>
        <w:pStyle w:val="ab"/>
        <w:spacing w:after="0" w:line="240" w:lineRule="auto"/>
        <w:ind w:left="0" w:firstLine="709"/>
        <w:jc w:val="both"/>
        <w:rPr>
          <w:rFonts w:ascii="Times New Roman" w:hAnsi="Times New Roman" w:cs="Times New Roman"/>
          <w:sz w:val="24"/>
          <w:szCs w:val="24"/>
        </w:rPr>
      </w:pPr>
      <w:r w:rsidRPr="00A40A1E">
        <w:rPr>
          <w:rFonts w:ascii="Times New Roman" w:hAnsi="Times New Roman" w:cs="Times New Roman"/>
          <w:sz w:val="24"/>
          <w:szCs w:val="24"/>
        </w:rPr>
        <w:t xml:space="preserve">Участники должны быть обеспечены листами для черновиков. Черновики сдаются одновременно с бланками заданий, но черновики не проверяются жюри и не могут быть использованы в качестве доказательства при возможных апелляциях. </w:t>
      </w:r>
    </w:p>
    <w:p w14:paraId="066F3327" w14:textId="77777777" w:rsidR="009870E6" w:rsidRDefault="00A40A1E" w:rsidP="00D02DAA">
      <w:pPr>
        <w:pStyle w:val="ab"/>
        <w:spacing w:after="0" w:line="240" w:lineRule="auto"/>
        <w:ind w:left="0" w:firstLine="709"/>
        <w:jc w:val="both"/>
        <w:rPr>
          <w:rFonts w:ascii="Times New Roman" w:hAnsi="Times New Roman" w:cs="Times New Roman"/>
          <w:sz w:val="24"/>
          <w:szCs w:val="24"/>
        </w:rPr>
      </w:pPr>
      <w:r w:rsidRPr="00A40A1E">
        <w:rPr>
          <w:rFonts w:ascii="Times New Roman" w:hAnsi="Times New Roman" w:cs="Times New Roman"/>
          <w:sz w:val="24"/>
          <w:szCs w:val="24"/>
        </w:rPr>
        <w:t>Желательно обеспечить участников ручками с чернилами установленного организатором цвета. Участники могут иметь собственные авторучки с чернилами установленного организатором цвета. Организаторам рекомендуется устанавливать использование ручек с чернилами черного, синего или фиолетового цвета.</w:t>
      </w:r>
    </w:p>
    <w:p w14:paraId="730A1962" w14:textId="77777777" w:rsidR="00A40A1E" w:rsidRDefault="00A40A1E" w:rsidP="00D02DAA">
      <w:pPr>
        <w:pStyle w:val="ab"/>
        <w:spacing w:after="0" w:line="240" w:lineRule="auto"/>
        <w:ind w:left="0" w:firstLine="709"/>
        <w:jc w:val="both"/>
        <w:rPr>
          <w:rFonts w:ascii="Times New Roman" w:hAnsi="Times New Roman" w:cs="Times New Roman"/>
          <w:sz w:val="24"/>
          <w:szCs w:val="24"/>
        </w:rPr>
      </w:pPr>
      <w:r w:rsidRPr="00A40A1E">
        <w:rPr>
          <w:rFonts w:ascii="Times New Roman" w:hAnsi="Times New Roman" w:cs="Times New Roman"/>
          <w:sz w:val="24"/>
          <w:szCs w:val="24"/>
        </w:rPr>
        <w:t xml:space="preserve">В случае необходимости выйти из места проведения соревновательного тура участник не может выносить из аудитории бланки заданий, бланки ответов, черновики. При посещении туалетной комнаты или медицинского кабинета участника должен сопровождать представитель оргкомитета. </w:t>
      </w:r>
    </w:p>
    <w:p w14:paraId="657CC9F9" w14:textId="77777777" w:rsidR="00A40A1E" w:rsidRPr="009870E6" w:rsidRDefault="00A40A1E" w:rsidP="00D02DAA">
      <w:pPr>
        <w:pStyle w:val="ab"/>
        <w:spacing w:after="0" w:line="240" w:lineRule="auto"/>
        <w:ind w:left="0" w:firstLine="709"/>
        <w:jc w:val="both"/>
        <w:rPr>
          <w:rFonts w:ascii="Times New Roman" w:hAnsi="Times New Roman" w:cs="Times New Roman"/>
          <w:sz w:val="24"/>
          <w:szCs w:val="24"/>
        </w:rPr>
      </w:pPr>
      <w:r w:rsidRPr="00A40A1E">
        <w:rPr>
          <w:rFonts w:ascii="Times New Roman" w:hAnsi="Times New Roman" w:cs="Times New Roman"/>
          <w:sz w:val="24"/>
          <w:szCs w:val="24"/>
        </w:rPr>
        <w:t>В силу того, что в олимпиаде могут принимать участие обучающиеся с ограниченными возможностями здоровья, оргкомитету следует заранее предусмотреть дополнительное материально-техническое обеспечение для выполнения такими обучающимися заданий олимпиады (отдельная аудитория, при необходимости расположенная на первом этаже здания; специально оборудованное рабочее место; ассистент, зачитывающий в присутствии члена оргкомитета текст задания и вносящий ответы, и т. д.)</w:t>
      </w:r>
      <w:r>
        <w:rPr>
          <w:rFonts w:ascii="Times New Roman" w:hAnsi="Times New Roman" w:cs="Times New Roman"/>
          <w:sz w:val="24"/>
          <w:szCs w:val="24"/>
        </w:rPr>
        <w:t>.</w:t>
      </w:r>
    </w:p>
    <w:p w14:paraId="7F5D3B95" w14:textId="77777777" w:rsidR="00CA5D08" w:rsidRDefault="00CA5D08" w:rsidP="00D02DAA">
      <w:pPr>
        <w:pStyle w:val="ab"/>
        <w:spacing w:after="0" w:line="240" w:lineRule="auto"/>
        <w:ind w:left="0" w:firstLine="709"/>
        <w:jc w:val="both"/>
        <w:rPr>
          <w:rFonts w:ascii="Times New Roman" w:hAnsi="Times New Roman" w:cs="Times New Roman"/>
          <w:sz w:val="24"/>
          <w:szCs w:val="24"/>
        </w:rPr>
      </w:pPr>
    </w:p>
    <w:p w14:paraId="36C3B313" w14:textId="77777777" w:rsidR="006A512C" w:rsidRPr="006A512C" w:rsidRDefault="006A512C" w:rsidP="00D02DAA">
      <w:pPr>
        <w:pStyle w:val="ab"/>
        <w:spacing w:after="0" w:line="240" w:lineRule="auto"/>
        <w:ind w:left="0" w:firstLine="709"/>
        <w:jc w:val="both"/>
        <w:rPr>
          <w:rFonts w:ascii="Times New Roman" w:hAnsi="Times New Roman" w:cs="Times New Roman"/>
          <w:b/>
          <w:sz w:val="24"/>
          <w:szCs w:val="24"/>
        </w:rPr>
      </w:pPr>
      <w:r w:rsidRPr="006A512C">
        <w:rPr>
          <w:rFonts w:ascii="Times New Roman" w:hAnsi="Times New Roman" w:cs="Times New Roman"/>
          <w:b/>
          <w:sz w:val="24"/>
          <w:szCs w:val="24"/>
        </w:rPr>
        <w:t>Критерии и методика оценивания выполненных олимпиадных заданий</w:t>
      </w:r>
    </w:p>
    <w:p w14:paraId="0CB9A1C5" w14:textId="77777777" w:rsidR="009870E6" w:rsidRPr="009870E6" w:rsidRDefault="009870E6" w:rsidP="00D02DAA">
      <w:pPr>
        <w:pStyle w:val="ab"/>
        <w:spacing w:after="0" w:line="240" w:lineRule="auto"/>
        <w:ind w:left="0" w:firstLine="709"/>
        <w:jc w:val="both"/>
        <w:rPr>
          <w:rFonts w:ascii="Times New Roman" w:hAnsi="Times New Roman" w:cs="Times New Roman"/>
          <w:sz w:val="24"/>
          <w:szCs w:val="24"/>
        </w:rPr>
      </w:pPr>
      <w:r w:rsidRPr="009870E6">
        <w:rPr>
          <w:rFonts w:ascii="Times New Roman" w:hAnsi="Times New Roman" w:cs="Times New Roman"/>
          <w:sz w:val="24"/>
          <w:szCs w:val="24"/>
        </w:rPr>
        <w:t xml:space="preserve">Система и методика оценивания олимпиадных заданий должна позволять объективно выявить реальный уровень подготовки участников олимпиады. С учетом этого при разработке методики оценивания олимпиадных заданий </w:t>
      </w:r>
      <w:r w:rsidR="00DF04EA">
        <w:rPr>
          <w:rFonts w:ascii="Times New Roman" w:hAnsi="Times New Roman" w:cs="Times New Roman"/>
          <w:sz w:val="24"/>
          <w:szCs w:val="24"/>
        </w:rPr>
        <w:t xml:space="preserve">муниципальная </w:t>
      </w:r>
      <w:r w:rsidRPr="009870E6">
        <w:rPr>
          <w:rFonts w:ascii="Times New Roman" w:hAnsi="Times New Roman" w:cs="Times New Roman"/>
          <w:sz w:val="24"/>
          <w:szCs w:val="24"/>
        </w:rPr>
        <w:t>предметно-методическ</w:t>
      </w:r>
      <w:r w:rsidR="00DF04EA">
        <w:rPr>
          <w:rFonts w:ascii="Times New Roman" w:hAnsi="Times New Roman" w:cs="Times New Roman"/>
          <w:sz w:val="24"/>
          <w:szCs w:val="24"/>
        </w:rPr>
        <w:t xml:space="preserve">ая </w:t>
      </w:r>
      <w:r w:rsidRPr="009870E6">
        <w:rPr>
          <w:rFonts w:ascii="Times New Roman" w:hAnsi="Times New Roman" w:cs="Times New Roman"/>
          <w:sz w:val="24"/>
          <w:szCs w:val="24"/>
        </w:rPr>
        <w:t xml:space="preserve">комиссия рекомендует: </w:t>
      </w:r>
    </w:p>
    <w:p w14:paraId="487FA914" w14:textId="77777777" w:rsidR="009870E6" w:rsidRPr="009870E6" w:rsidRDefault="009870E6" w:rsidP="00D02DAA">
      <w:pPr>
        <w:pStyle w:val="ab"/>
        <w:spacing w:after="0" w:line="240" w:lineRule="auto"/>
        <w:ind w:left="0" w:firstLine="709"/>
        <w:jc w:val="both"/>
        <w:rPr>
          <w:rFonts w:ascii="Times New Roman" w:hAnsi="Times New Roman" w:cs="Times New Roman"/>
          <w:sz w:val="24"/>
          <w:szCs w:val="24"/>
        </w:rPr>
      </w:pPr>
      <w:r w:rsidRPr="009870E6">
        <w:rPr>
          <w:rFonts w:ascii="Times New Roman" w:hAnsi="Times New Roman" w:cs="Times New Roman"/>
          <w:sz w:val="24"/>
          <w:szCs w:val="24"/>
        </w:rPr>
        <w:sym w:font="Symbol" w:char="F02D"/>
      </w:r>
      <w:r w:rsidRPr="009870E6">
        <w:rPr>
          <w:rFonts w:ascii="Times New Roman" w:hAnsi="Times New Roman" w:cs="Times New Roman"/>
          <w:sz w:val="24"/>
          <w:szCs w:val="24"/>
        </w:rPr>
        <w:t xml:space="preserve"> по всем заданиям начисление баллов производить целыми, а не дробными числами; </w:t>
      </w:r>
    </w:p>
    <w:p w14:paraId="64864C0A" w14:textId="77777777" w:rsidR="009870E6" w:rsidRPr="009870E6" w:rsidRDefault="009870E6" w:rsidP="00D02DAA">
      <w:pPr>
        <w:pStyle w:val="ab"/>
        <w:spacing w:after="0" w:line="240" w:lineRule="auto"/>
        <w:ind w:left="0" w:firstLine="709"/>
        <w:jc w:val="both"/>
        <w:rPr>
          <w:rFonts w:ascii="Times New Roman" w:hAnsi="Times New Roman" w:cs="Times New Roman"/>
          <w:sz w:val="24"/>
          <w:szCs w:val="24"/>
        </w:rPr>
      </w:pPr>
      <w:r w:rsidRPr="009870E6">
        <w:rPr>
          <w:rFonts w:ascii="Times New Roman" w:hAnsi="Times New Roman" w:cs="Times New Roman"/>
          <w:sz w:val="24"/>
          <w:szCs w:val="24"/>
        </w:rPr>
        <w:sym w:font="Symbol" w:char="F02D"/>
      </w:r>
      <w:r w:rsidRPr="009870E6">
        <w:rPr>
          <w:rFonts w:ascii="Times New Roman" w:hAnsi="Times New Roman" w:cs="Times New Roman"/>
          <w:sz w:val="24"/>
          <w:szCs w:val="24"/>
        </w:rPr>
        <w:t xml:space="preserve"> размер максимальных баллов за задания установить в зависимости от уровня сложности задания, за задания одного уровня сложности начислять одинаковый максимальный балл; </w:t>
      </w:r>
    </w:p>
    <w:p w14:paraId="0F200B6E" w14:textId="77777777" w:rsidR="00DF04EA" w:rsidRDefault="009870E6" w:rsidP="00D02DAA">
      <w:pPr>
        <w:pStyle w:val="ab"/>
        <w:spacing w:after="0" w:line="240" w:lineRule="auto"/>
        <w:ind w:left="0" w:firstLine="709"/>
        <w:jc w:val="both"/>
        <w:rPr>
          <w:rFonts w:ascii="Times New Roman" w:hAnsi="Times New Roman" w:cs="Times New Roman"/>
          <w:sz w:val="24"/>
          <w:szCs w:val="24"/>
        </w:rPr>
      </w:pPr>
      <w:r w:rsidRPr="009870E6">
        <w:rPr>
          <w:rFonts w:ascii="Times New Roman" w:hAnsi="Times New Roman" w:cs="Times New Roman"/>
          <w:sz w:val="24"/>
          <w:szCs w:val="24"/>
        </w:rPr>
        <w:sym w:font="Symbol" w:char="F02D"/>
      </w:r>
      <w:r w:rsidRPr="009870E6">
        <w:rPr>
          <w:rFonts w:ascii="Times New Roman" w:hAnsi="Times New Roman" w:cs="Times New Roman"/>
          <w:sz w:val="24"/>
          <w:szCs w:val="24"/>
        </w:rPr>
        <w:t xml:space="preserve"> для оценки творческих заданий критерии разрабатываются исходя из логики самого задания; «типовых» критериев быть не может. </w:t>
      </w:r>
    </w:p>
    <w:p w14:paraId="5B632EBC" w14:textId="77777777" w:rsidR="00816280" w:rsidRDefault="00816280" w:rsidP="00D02DAA">
      <w:pPr>
        <w:pStyle w:val="ab"/>
        <w:spacing w:after="0" w:line="240" w:lineRule="auto"/>
        <w:ind w:left="0" w:firstLine="709"/>
        <w:jc w:val="both"/>
        <w:rPr>
          <w:rFonts w:ascii="Times New Roman" w:hAnsi="Times New Roman" w:cs="Times New Roman"/>
          <w:sz w:val="24"/>
          <w:szCs w:val="24"/>
        </w:rPr>
      </w:pPr>
      <w:r w:rsidRPr="00816280">
        <w:rPr>
          <w:rFonts w:ascii="Times New Roman" w:hAnsi="Times New Roman" w:cs="Times New Roman"/>
          <w:sz w:val="24"/>
          <w:szCs w:val="24"/>
        </w:rPr>
        <w:t>Необходимо создание дифференцированной шкалы</w:t>
      </w:r>
      <w:r>
        <w:rPr>
          <w:rFonts w:ascii="Times New Roman" w:hAnsi="Times New Roman" w:cs="Times New Roman"/>
          <w:sz w:val="24"/>
          <w:szCs w:val="24"/>
        </w:rPr>
        <w:t xml:space="preserve"> оценивания</w:t>
      </w:r>
      <w:r w:rsidRPr="00816280">
        <w:rPr>
          <w:rFonts w:ascii="Times New Roman" w:hAnsi="Times New Roman" w:cs="Times New Roman"/>
          <w:sz w:val="24"/>
          <w:szCs w:val="24"/>
        </w:rPr>
        <w:t xml:space="preserve">, позволяющей учитывать различные нюансы ответов участников соревнований. В значительном числе </w:t>
      </w:r>
      <w:r w:rsidRPr="00816280">
        <w:rPr>
          <w:rFonts w:ascii="Times New Roman" w:hAnsi="Times New Roman" w:cs="Times New Roman"/>
          <w:sz w:val="24"/>
          <w:szCs w:val="24"/>
        </w:rPr>
        <w:lastRenderedPageBreak/>
        <w:t>случаев итог выполнения задания не подводится через принцип «задание решено – задание не решено», а требует оценивать его отдельные стороны, нередко автономно.</w:t>
      </w:r>
    </w:p>
    <w:p w14:paraId="0704CFD9" w14:textId="77777777" w:rsidR="00DF04EA" w:rsidRDefault="009870E6" w:rsidP="00D02DAA">
      <w:pPr>
        <w:pStyle w:val="ab"/>
        <w:spacing w:after="0" w:line="240" w:lineRule="auto"/>
        <w:ind w:left="0" w:firstLine="709"/>
        <w:jc w:val="both"/>
        <w:rPr>
          <w:rFonts w:ascii="Times New Roman" w:hAnsi="Times New Roman" w:cs="Times New Roman"/>
          <w:sz w:val="24"/>
          <w:szCs w:val="24"/>
        </w:rPr>
      </w:pPr>
      <w:r w:rsidRPr="009870E6">
        <w:rPr>
          <w:rFonts w:ascii="Times New Roman" w:hAnsi="Times New Roman" w:cs="Times New Roman"/>
          <w:sz w:val="24"/>
          <w:szCs w:val="24"/>
        </w:rPr>
        <w:t xml:space="preserve">Оценка выполнения участником любого задания </w:t>
      </w:r>
      <w:r w:rsidRPr="00DF04EA">
        <w:rPr>
          <w:rFonts w:ascii="Times New Roman" w:hAnsi="Times New Roman" w:cs="Times New Roman"/>
          <w:b/>
          <w:sz w:val="24"/>
          <w:szCs w:val="24"/>
        </w:rPr>
        <w:t>не может быть отрицательной</w:t>
      </w:r>
      <w:r w:rsidRPr="009870E6">
        <w:rPr>
          <w:rFonts w:ascii="Times New Roman" w:hAnsi="Times New Roman" w:cs="Times New Roman"/>
          <w:sz w:val="24"/>
          <w:szCs w:val="24"/>
        </w:rPr>
        <w:t xml:space="preserve">, минимальная оценка, выставляемая за выполнение отдельно взятого задания, – </w:t>
      </w:r>
      <w:r w:rsidRPr="00DF04EA">
        <w:rPr>
          <w:rFonts w:ascii="Times New Roman" w:hAnsi="Times New Roman" w:cs="Times New Roman"/>
          <w:b/>
          <w:sz w:val="24"/>
          <w:szCs w:val="24"/>
        </w:rPr>
        <w:t>0 баллов</w:t>
      </w:r>
      <w:r w:rsidRPr="009870E6">
        <w:rPr>
          <w:rFonts w:ascii="Times New Roman" w:hAnsi="Times New Roman" w:cs="Times New Roman"/>
          <w:sz w:val="24"/>
          <w:szCs w:val="24"/>
        </w:rPr>
        <w:t xml:space="preserve">. </w:t>
      </w:r>
    </w:p>
    <w:p w14:paraId="5EA65A5F" w14:textId="77777777" w:rsidR="009870E6" w:rsidRPr="009870E6" w:rsidRDefault="009870E6" w:rsidP="00D02DAA">
      <w:pPr>
        <w:pStyle w:val="ab"/>
        <w:spacing w:after="0" w:line="240" w:lineRule="auto"/>
        <w:ind w:left="0" w:firstLine="709"/>
        <w:jc w:val="both"/>
        <w:rPr>
          <w:rFonts w:ascii="Times New Roman" w:hAnsi="Times New Roman" w:cs="Times New Roman"/>
          <w:sz w:val="24"/>
          <w:szCs w:val="24"/>
        </w:rPr>
      </w:pPr>
      <w:r w:rsidRPr="009870E6">
        <w:rPr>
          <w:rFonts w:ascii="Times New Roman" w:hAnsi="Times New Roman" w:cs="Times New Roman"/>
          <w:sz w:val="24"/>
          <w:szCs w:val="24"/>
        </w:rPr>
        <w:t>Итоговая оценка за выполнение заданий определяется пут</w:t>
      </w:r>
      <w:r w:rsidR="00DF04EA">
        <w:rPr>
          <w:rFonts w:ascii="Times New Roman" w:hAnsi="Times New Roman" w:cs="Times New Roman"/>
          <w:sz w:val="24"/>
          <w:szCs w:val="24"/>
        </w:rPr>
        <w:t>е</w:t>
      </w:r>
      <w:r w:rsidRPr="009870E6">
        <w:rPr>
          <w:rFonts w:ascii="Times New Roman" w:hAnsi="Times New Roman" w:cs="Times New Roman"/>
          <w:sz w:val="24"/>
          <w:szCs w:val="24"/>
        </w:rPr>
        <w:t xml:space="preserve">м сложения </w:t>
      </w:r>
      <w:r w:rsidR="00873014">
        <w:rPr>
          <w:rFonts w:ascii="Times New Roman" w:hAnsi="Times New Roman" w:cs="Times New Roman"/>
          <w:sz w:val="24"/>
          <w:szCs w:val="24"/>
        </w:rPr>
        <w:t xml:space="preserve">суммы </w:t>
      </w:r>
      <w:r w:rsidRPr="009870E6">
        <w:rPr>
          <w:rFonts w:ascii="Times New Roman" w:hAnsi="Times New Roman" w:cs="Times New Roman"/>
          <w:sz w:val="24"/>
          <w:szCs w:val="24"/>
        </w:rPr>
        <w:t>баллов, набранных участником за выполнение каждого задания</w:t>
      </w:r>
      <w:r w:rsidR="00263F86">
        <w:rPr>
          <w:rFonts w:ascii="Times New Roman" w:hAnsi="Times New Roman" w:cs="Times New Roman"/>
          <w:sz w:val="24"/>
          <w:szCs w:val="24"/>
        </w:rPr>
        <w:t>.</w:t>
      </w:r>
    </w:p>
    <w:p w14:paraId="2EE5E49A" w14:textId="77777777" w:rsidR="009870E6" w:rsidRPr="00263F86" w:rsidRDefault="00263F86" w:rsidP="00263F86">
      <w:pPr>
        <w:pStyle w:val="ab"/>
        <w:spacing w:after="0" w:line="240" w:lineRule="auto"/>
        <w:ind w:left="0" w:firstLine="709"/>
        <w:jc w:val="both"/>
        <w:rPr>
          <w:rFonts w:ascii="Times New Roman" w:hAnsi="Times New Roman" w:cs="Times New Roman"/>
          <w:sz w:val="24"/>
          <w:szCs w:val="24"/>
        </w:rPr>
      </w:pPr>
      <w:r w:rsidRPr="00263F86">
        <w:rPr>
          <w:rFonts w:ascii="Times New Roman" w:hAnsi="Times New Roman" w:cs="Times New Roman"/>
          <w:sz w:val="24"/>
          <w:szCs w:val="24"/>
        </w:rPr>
        <w:t xml:space="preserve">При оценивании олимпиадных работ рекомендуется каждую из них проверять </w:t>
      </w:r>
      <w:r w:rsidR="00C603BB">
        <w:rPr>
          <w:rFonts w:ascii="Times New Roman" w:hAnsi="Times New Roman" w:cs="Times New Roman"/>
          <w:sz w:val="24"/>
          <w:szCs w:val="24"/>
        </w:rPr>
        <w:t>2 (</w:t>
      </w:r>
      <w:r w:rsidRPr="00263F86">
        <w:rPr>
          <w:rFonts w:ascii="Times New Roman" w:hAnsi="Times New Roman" w:cs="Times New Roman"/>
          <w:sz w:val="24"/>
          <w:szCs w:val="24"/>
        </w:rPr>
        <w:t>двум</w:t>
      </w:r>
      <w:r w:rsidR="00C603BB">
        <w:rPr>
          <w:rFonts w:ascii="Times New Roman" w:hAnsi="Times New Roman" w:cs="Times New Roman"/>
          <w:sz w:val="24"/>
          <w:szCs w:val="24"/>
        </w:rPr>
        <w:t>)</w:t>
      </w:r>
      <w:r w:rsidRPr="00263F86">
        <w:rPr>
          <w:rFonts w:ascii="Times New Roman" w:hAnsi="Times New Roman" w:cs="Times New Roman"/>
          <w:sz w:val="24"/>
          <w:szCs w:val="24"/>
        </w:rPr>
        <w:t xml:space="preserve"> членам </w:t>
      </w:r>
      <w:r w:rsidR="00C210C5">
        <w:rPr>
          <w:rFonts w:ascii="Times New Roman" w:hAnsi="Times New Roman" w:cs="Times New Roman"/>
          <w:sz w:val="24"/>
          <w:szCs w:val="24"/>
        </w:rPr>
        <w:t>жюри</w:t>
      </w:r>
      <w:r w:rsidRPr="00263F86">
        <w:rPr>
          <w:rFonts w:ascii="Times New Roman" w:hAnsi="Times New Roman" w:cs="Times New Roman"/>
          <w:sz w:val="24"/>
          <w:szCs w:val="24"/>
        </w:rPr>
        <w:t xml:space="preserve"> с последующим подключением дополнительного члена жюри (председателя) при значительном расхождении оценок тех, кто проверил работу. Это особенно важно при обращении к творческим заданиям, требующим развёрнутого ответа.</w:t>
      </w:r>
    </w:p>
    <w:p w14:paraId="447FA59D" w14:textId="77777777" w:rsidR="00742BB3" w:rsidRPr="0044646A" w:rsidRDefault="00742BB3" w:rsidP="00742BB3">
      <w:pPr>
        <w:pStyle w:val="ab"/>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вопросов относительно </w:t>
      </w:r>
      <w:r w:rsidRPr="00E17DB2">
        <w:rPr>
          <w:rFonts w:ascii="Times New Roman" w:hAnsi="Times New Roman" w:cs="Times New Roman"/>
          <w:sz w:val="24"/>
          <w:szCs w:val="24"/>
        </w:rPr>
        <w:t>пред</w:t>
      </w:r>
      <w:r>
        <w:rPr>
          <w:rFonts w:ascii="Times New Roman" w:hAnsi="Times New Roman" w:cs="Times New Roman"/>
          <w:sz w:val="24"/>
          <w:szCs w:val="24"/>
        </w:rPr>
        <w:t>о</w:t>
      </w:r>
      <w:r w:rsidRPr="00E17DB2">
        <w:rPr>
          <w:rFonts w:ascii="Times New Roman" w:hAnsi="Times New Roman" w:cs="Times New Roman"/>
          <w:sz w:val="24"/>
          <w:szCs w:val="24"/>
        </w:rPr>
        <w:t>ставленны</w:t>
      </w:r>
      <w:r>
        <w:rPr>
          <w:rFonts w:ascii="Times New Roman" w:hAnsi="Times New Roman" w:cs="Times New Roman"/>
          <w:sz w:val="24"/>
          <w:szCs w:val="24"/>
        </w:rPr>
        <w:t>х заданий и</w:t>
      </w:r>
      <w:r w:rsidRPr="00E17DB2">
        <w:rPr>
          <w:rFonts w:ascii="Times New Roman" w:hAnsi="Times New Roman" w:cs="Times New Roman"/>
          <w:sz w:val="24"/>
          <w:szCs w:val="24"/>
        </w:rPr>
        <w:t>нформацию можно получить</w:t>
      </w:r>
      <w:r>
        <w:rPr>
          <w:rFonts w:ascii="Times New Roman" w:hAnsi="Times New Roman" w:cs="Times New Roman"/>
          <w:sz w:val="24"/>
          <w:szCs w:val="24"/>
        </w:rPr>
        <w:t>, обратившись к члену муниципальной</w:t>
      </w:r>
      <w:r w:rsidRPr="00E17DB2">
        <w:rPr>
          <w:rFonts w:ascii="Times New Roman" w:hAnsi="Times New Roman" w:cs="Times New Roman"/>
          <w:sz w:val="24"/>
          <w:szCs w:val="24"/>
        </w:rPr>
        <w:t xml:space="preserve"> предметно-методическ</w:t>
      </w:r>
      <w:r>
        <w:rPr>
          <w:rFonts w:ascii="Times New Roman" w:hAnsi="Times New Roman" w:cs="Times New Roman"/>
          <w:sz w:val="24"/>
          <w:szCs w:val="24"/>
        </w:rPr>
        <w:t>ой</w:t>
      </w:r>
      <w:r w:rsidRPr="00E17DB2">
        <w:rPr>
          <w:rFonts w:ascii="Times New Roman" w:hAnsi="Times New Roman" w:cs="Times New Roman"/>
          <w:sz w:val="24"/>
          <w:szCs w:val="24"/>
        </w:rPr>
        <w:t xml:space="preserve"> комисси</w:t>
      </w:r>
      <w:r>
        <w:rPr>
          <w:rFonts w:ascii="Times New Roman" w:hAnsi="Times New Roman" w:cs="Times New Roman"/>
          <w:sz w:val="24"/>
          <w:szCs w:val="24"/>
        </w:rPr>
        <w:t>и</w:t>
      </w:r>
      <w:r w:rsidRPr="00E17DB2">
        <w:rPr>
          <w:rFonts w:ascii="Times New Roman" w:hAnsi="Times New Roman" w:cs="Times New Roman"/>
          <w:sz w:val="24"/>
          <w:szCs w:val="24"/>
        </w:rPr>
        <w:t xml:space="preserve"> всероссийской олимпиады школьников по </w:t>
      </w:r>
      <w:r>
        <w:rPr>
          <w:rFonts w:ascii="Times New Roman" w:hAnsi="Times New Roman" w:cs="Times New Roman"/>
          <w:sz w:val="24"/>
          <w:szCs w:val="24"/>
        </w:rPr>
        <w:t>истории</w:t>
      </w:r>
      <w:r w:rsidRPr="00E17DB2">
        <w:rPr>
          <w:rFonts w:ascii="Times New Roman" w:hAnsi="Times New Roman" w:cs="Times New Roman"/>
          <w:sz w:val="24"/>
          <w:szCs w:val="24"/>
        </w:rPr>
        <w:t xml:space="preserve"> (далее – </w:t>
      </w:r>
      <w:r>
        <w:rPr>
          <w:rFonts w:ascii="Times New Roman" w:hAnsi="Times New Roman" w:cs="Times New Roman"/>
          <w:sz w:val="24"/>
          <w:szCs w:val="24"/>
        </w:rPr>
        <w:t>М</w:t>
      </w:r>
      <w:r w:rsidRPr="00E17DB2">
        <w:rPr>
          <w:rFonts w:ascii="Times New Roman" w:hAnsi="Times New Roman" w:cs="Times New Roman"/>
          <w:sz w:val="24"/>
          <w:szCs w:val="24"/>
        </w:rPr>
        <w:t>ПМК)</w:t>
      </w:r>
      <w:r>
        <w:rPr>
          <w:rFonts w:ascii="Times New Roman" w:hAnsi="Times New Roman" w:cs="Times New Roman"/>
          <w:sz w:val="24"/>
          <w:szCs w:val="24"/>
        </w:rPr>
        <w:t xml:space="preserve"> </w:t>
      </w:r>
      <w:proofErr w:type="spellStart"/>
      <w:r w:rsidRPr="00BB1A0C">
        <w:rPr>
          <w:rFonts w:ascii="Times New Roman" w:hAnsi="Times New Roman" w:cs="Times New Roman"/>
          <w:sz w:val="24"/>
          <w:szCs w:val="24"/>
        </w:rPr>
        <w:t>Ямченко</w:t>
      </w:r>
      <w:proofErr w:type="spellEnd"/>
      <w:r w:rsidRPr="00BB1A0C">
        <w:rPr>
          <w:rFonts w:ascii="Times New Roman" w:hAnsi="Times New Roman" w:cs="Times New Roman"/>
          <w:sz w:val="24"/>
          <w:szCs w:val="24"/>
        </w:rPr>
        <w:t xml:space="preserve"> Татьяна Витальевна</w:t>
      </w:r>
      <w:r>
        <w:rPr>
          <w:rFonts w:ascii="Times New Roman" w:hAnsi="Times New Roman" w:cs="Times New Roman"/>
          <w:sz w:val="24"/>
          <w:szCs w:val="24"/>
        </w:rPr>
        <w:t>,</w:t>
      </w:r>
      <w:r w:rsidRPr="00E17DB2">
        <w:rPr>
          <w:rFonts w:ascii="Times New Roman" w:hAnsi="Times New Roman" w:cs="Times New Roman"/>
          <w:sz w:val="24"/>
          <w:szCs w:val="24"/>
        </w:rPr>
        <w:t xml:space="preserve"> по электронной почте </w:t>
      </w:r>
      <w:hyperlink r:id="rId6" w:history="1">
        <w:r w:rsidRPr="0078721C">
          <w:rPr>
            <w:rStyle w:val="ac"/>
            <w:rFonts w:ascii="Times New Roman" w:hAnsi="Times New Roman" w:cs="Times New Roman"/>
            <w:sz w:val="24"/>
            <w:szCs w:val="24"/>
          </w:rPr>
          <w:t>tanya.yamchenko.74@mail.ru</w:t>
        </w:r>
      </w:hyperlink>
      <w:r>
        <w:rPr>
          <w:rFonts w:ascii="Times New Roman" w:hAnsi="Times New Roman" w:cs="Times New Roman"/>
          <w:sz w:val="24"/>
          <w:szCs w:val="24"/>
        </w:rPr>
        <w:t xml:space="preserve">  </w:t>
      </w:r>
    </w:p>
    <w:p w14:paraId="70013E51" w14:textId="77777777" w:rsidR="00742BB3" w:rsidRDefault="00742BB3" w:rsidP="00742BB3">
      <w:pPr>
        <w:pStyle w:val="book"/>
        <w:spacing w:before="0" w:beforeAutospacing="0" w:after="0" w:afterAutospacing="0" w:line="276" w:lineRule="auto"/>
        <w:ind w:left="4247" w:firstLine="709"/>
        <w:jc w:val="right"/>
      </w:pPr>
    </w:p>
    <w:p w14:paraId="7AC091CC" w14:textId="77777777" w:rsidR="00742BB3" w:rsidRPr="00B05868" w:rsidRDefault="00742BB3" w:rsidP="00742BB3">
      <w:pPr>
        <w:pStyle w:val="book"/>
        <w:spacing w:before="0" w:beforeAutospacing="0" w:after="0" w:afterAutospacing="0" w:line="276" w:lineRule="auto"/>
        <w:ind w:left="4247" w:firstLine="709"/>
        <w:jc w:val="right"/>
      </w:pPr>
      <w:r w:rsidRPr="00B05868">
        <w:t xml:space="preserve">Муниципальная предметно-методическая </w:t>
      </w:r>
    </w:p>
    <w:p w14:paraId="48A6405C" w14:textId="411DBEFD" w:rsidR="00742BB3" w:rsidRPr="00B05868" w:rsidRDefault="00742BB3" w:rsidP="00742BB3">
      <w:pPr>
        <w:pStyle w:val="book"/>
        <w:spacing w:before="0" w:beforeAutospacing="0" w:after="0" w:afterAutospacing="0" w:line="276" w:lineRule="auto"/>
        <w:ind w:firstLine="709"/>
        <w:jc w:val="right"/>
      </w:pPr>
      <w:r>
        <w:tab/>
      </w:r>
      <w:r>
        <w:tab/>
      </w:r>
      <w:r w:rsidRPr="00B05868">
        <w:t xml:space="preserve">комиссия по </w:t>
      </w:r>
      <w:r>
        <w:t>праву,</w:t>
      </w:r>
      <w:r w:rsidRPr="00B05868">
        <w:t xml:space="preserve"> 202</w:t>
      </w:r>
      <w:r w:rsidR="00641916">
        <w:t>5</w:t>
      </w:r>
      <w:r w:rsidRPr="00B05868">
        <w:t xml:space="preserve"> год</w:t>
      </w:r>
      <w:r>
        <w:t>.</w:t>
      </w:r>
      <w:r w:rsidRPr="00B05868">
        <w:t xml:space="preserve"> </w:t>
      </w:r>
    </w:p>
    <w:p w14:paraId="2CFFF000" w14:textId="77777777" w:rsidR="00742BB3" w:rsidRPr="00B05868" w:rsidRDefault="00742BB3" w:rsidP="00742BB3">
      <w:pPr>
        <w:pStyle w:val="ab"/>
        <w:spacing w:after="0" w:line="240" w:lineRule="auto"/>
        <w:ind w:left="0" w:firstLine="709"/>
        <w:jc w:val="both"/>
      </w:pPr>
    </w:p>
    <w:p w14:paraId="71A6FD06" w14:textId="77777777" w:rsidR="00A657DA" w:rsidRPr="00B05868" w:rsidRDefault="00A657DA" w:rsidP="00742BB3">
      <w:pPr>
        <w:widowControl w:val="0"/>
        <w:autoSpaceDE w:val="0"/>
        <w:spacing w:after="0" w:line="240" w:lineRule="auto"/>
        <w:ind w:firstLine="709"/>
        <w:jc w:val="both"/>
      </w:pPr>
    </w:p>
    <w:sectPr w:rsidR="00A657DA" w:rsidRPr="00B05868" w:rsidSect="00742BB3">
      <w:pgSz w:w="11906" w:h="16838"/>
      <w:pgMar w:top="964" w:right="991" w:bottom="96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70472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55AC5D95"/>
    <w:multiLevelType w:val="hybridMultilevel"/>
    <w:tmpl w:val="CC7EAD48"/>
    <w:lvl w:ilvl="0" w:tplc="35F678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50"/>
    <w:rsid w:val="000001D3"/>
    <w:rsid w:val="00012278"/>
    <w:rsid w:val="00015F14"/>
    <w:rsid w:val="00020EDE"/>
    <w:rsid w:val="000213B6"/>
    <w:rsid w:val="00023251"/>
    <w:rsid w:val="0002421B"/>
    <w:rsid w:val="000257E4"/>
    <w:rsid w:val="000348E9"/>
    <w:rsid w:val="000519E2"/>
    <w:rsid w:val="00056B0C"/>
    <w:rsid w:val="00057576"/>
    <w:rsid w:val="00066CB7"/>
    <w:rsid w:val="00070FAF"/>
    <w:rsid w:val="00080EAA"/>
    <w:rsid w:val="000816DC"/>
    <w:rsid w:val="0009240D"/>
    <w:rsid w:val="00093711"/>
    <w:rsid w:val="00095F98"/>
    <w:rsid w:val="00097EA5"/>
    <w:rsid w:val="000A137B"/>
    <w:rsid w:val="000B2D81"/>
    <w:rsid w:val="000B355D"/>
    <w:rsid w:val="000B4B12"/>
    <w:rsid w:val="000C1CC7"/>
    <w:rsid w:val="000C31B2"/>
    <w:rsid w:val="000D064B"/>
    <w:rsid w:val="000D0671"/>
    <w:rsid w:val="000E364C"/>
    <w:rsid w:val="000E3E28"/>
    <w:rsid w:val="000F1717"/>
    <w:rsid w:val="000F4AE9"/>
    <w:rsid w:val="00100111"/>
    <w:rsid w:val="00124F3D"/>
    <w:rsid w:val="00146622"/>
    <w:rsid w:val="00147D05"/>
    <w:rsid w:val="0016386D"/>
    <w:rsid w:val="001730AF"/>
    <w:rsid w:val="0018669E"/>
    <w:rsid w:val="00190D3D"/>
    <w:rsid w:val="001913D0"/>
    <w:rsid w:val="001A0CE2"/>
    <w:rsid w:val="001A1047"/>
    <w:rsid w:val="001A4A8F"/>
    <w:rsid w:val="001B3C5F"/>
    <w:rsid w:val="001B42FC"/>
    <w:rsid w:val="001D01D3"/>
    <w:rsid w:val="001D4A36"/>
    <w:rsid w:val="001E7EB4"/>
    <w:rsid w:val="001F0833"/>
    <w:rsid w:val="00213E8C"/>
    <w:rsid w:val="002237D5"/>
    <w:rsid w:val="00234E2C"/>
    <w:rsid w:val="00234F12"/>
    <w:rsid w:val="00243EF4"/>
    <w:rsid w:val="00263054"/>
    <w:rsid w:val="00263F86"/>
    <w:rsid w:val="00264CA3"/>
    <w:rsid w:val="00265F2A"/>
    <w:rsid w:val="00267DF8"/>
    <w:rsid w:val="00277A5A"/>
    <w:rsid w:val="002819C7"/>
    <w:rsid w:val="00282E5A"/>
    <w:rsid w:val="00295F34"/>
    <w:rsid w:val="002A24A6"/>
    <w:rsid w:val="002C38D0"/>
    <w:rsid w:val="002C5E0D"/>
    <w:rsid w:val="002C6AB0"/>
    <w:rsid w:val="002D2ABB"/>
    <w:rsid w:val="002E7D5E"/>
    <w:rsid w:val="002F66FF"/>
    <w:rsid w:val="00301812"/>
    <w:rsid w:val="0030263F"/>
    <w:rsid w:val="00303F6E"/>
    <w:rsid w:val="00322BF5"/>
    <w:rsid w:val="003271CD"/>
    <w:rsid w:val="00334ADA"/>
    <w:rsid w:val="00342282"/>
    <w:rsid w:val="003524A2"/>
    <w:rsid w:val="00357038"/>
    <w:rsid w:val="00361BD9"/>
    <w:rsid w:val="00373ABF"/>
    <w:rsid w:val="00381445"/>
    <w:rsid w:val="0038250F"/>
    <w:rsid w:val="003833C3"/>
    <w:rsid w:val="003869BF"/>
    <w:rsid w:val="00387F25"/>
    <w:rsid w:val="003A52FB"/>
    <w:rsid w:val="003C592C"/>
    <w:rsid w:val="003D4964"/>
    <w:rsid w:val="003D6C9C"/>
    <w:rsid w:val="003E566D"/>
    <w:rsid w:val="003F1A5F"/>
    <w:rsid w:val="003F35E3"/>
    <w:rsid w:val="00401ABE"/>
    <w:rsid w:val="004144D2"/>
    <w:rsid w:val="00414841"/>
    <w:rsid w:val="00417361"/>
    <w:rsid w:val="00433EFF"/>
    <w:rsid w:val="00437B24"/>
    <w:rsid w:val="004505FD"/>
    <w:rsid w:val="004518DD"/>
    <w:rsid w:val="00451C1F"/>
    <w:rsid w:val="00461B08"/>
    <w:rsid w:val="00463001"/>
    <w:rsid w:val="00465664"/>
    <w:rsid w:val="00467767"/>
    <w:rsid w:val="004815BF"/>
    <w:rsid w:val="00481EDF"/>
    <w:rsid w:val="00482540"/>
    <w:rsid w:val="00482821"/>
    <w:rsid w:val="00492C12"/>
    <w:rsid w:val="00493737"/>
    <w:rsid w:val="00494D80"/>
    <w:rsid w:val="00497E12"/>
    <w:rsid w:val="004A64F9"/>
    <w:rsid w:val="004A7EF2"/>
    <w:rsid w:val="004B70A3"/>
    <w:rsid w:val="004D5467"/>
    <w:rsid w:val="004F402D"/>
    <w:rsid w:val="00504C8C"/>
    <w:rsid w:val="005051E0"/>
    <w:rsid w:val="00512AC3"/>
    <w:rsid w:val="005174F8"/>
    <w:rsid w:val="00523D9F"/>
    <w:rsid w:val="00524FAE"/>
    <w:rsid w:val="00532072"/>
    <w:rsid w:val="005431B7"/>
    <w:rsid w:val="00550C61"/>
    <w:rsid w:val="00552BEB"/>
    <w:rsid w:val="00552ED7"/>
    <w:rsid w:val="0055456E"/>
    <w:rsid w:val="00554BBA"/>
    <w:rsid w:val="005565E8"/>
    <w:rsid w:val="0055786A"/>
    <w:rsid w:val="0057018C"/>
    <w:rsid w:val="005715DF"/>
    <w:rsid w:val="005723B6"/>
    <w:rsid w:val="00572B52"/>
    <w:rsid w:val="00583F4F"/>
    <w:rsid w:val="00584F78"/>
    <w:rsid w:val="00595999"/>
    <w:rsid w:val="005A0501"/>
    <w:rsid w:val="005A275A"/>
    <w:rsid w:val="005B1DFC"/>
    <w:rsid w:val="005C2371"/>
    <w:rsid w:val="005C4E4C"/>
    <w:rsid w:val="005C7228"/>
    <w:rsid w:val="005D03C6"/>
    <w:rsid w:val="005D3935"/>
    <w:rsid w:val="005D49DD"/>
    <w:rsid w:val="005D512F"/>
    <w:rsid w:val="005F1D5B"/>
    <w:rsid w:val="005F560F"/>
    <w:rsid w:val="005F5786"/>
    <w:rsid w:val="005F630F"/>
    <w:rsid w:val="006046A9"/>
    <w:rsid w:val="00615F9D"/>
    <w:rsid w:val="006169F6"/>
    <w:rsid w:val="00620A95"/>
    <w:rsid w:val="00620D89"/>
    <w:rsid w:val="00622C34"/>
    <w:rsid w:val="00641310"/>
    <w:rsid w:val="00641916"/>
    <w:rsid w:val="00642191"/>
    <w:rsid w:val="00643303"/>
    <w:rsid w:val="00651E0E"/>
    <w:rsid w:val="00652898"/>
    <w:rsid w:val="00653AAB"/>
    <w:rsid w:val="00660E60"/>
    <w:rsid w:val="00665F8B"/>
    <w:rsid w:val="00675004"/>
    <w:rsid w:val="006831C2"/>
    <w:rsid w:val="006863AC"/>
    <w:rsid w:val="00692D46"/>
    <w:rsid w:val="006A07C2"/>
    <w:rsid w:val="006A3BF0"/>
    <w:rsid w:val="006A512C"/>
    <w:rsid w:val="006B5E2C"/>
    <w:rsid w:val="006C2AB2"/>
    <w:rsid w:val="006D50A9"/>
    <w:rsid w:val="006D6066"/>
    <w:rsid w:val="0070307F"/>
    <w:rsid w:val="00703705"/>
    <w:rsid w:val="00706802"/>
    <w:rsid w:val="00710683"/>
    <w:rsid w:val="00716DF1"/>
    <w:rsid w:val="0071719D"/>
    <w:rsid w:val="00723E66"/>
    <w:rsid w:val="007279B8"/>
    <w:rsid w:val="007373E0"/>
    <w:rsid w:val="0074116A"/>
    <w:rsid w:val="00742BB3"/>
    <w:rsid w:val="00743A55"/>
    <w:rsid w:val="007516A9"/>
    <w:rsid w:val="00753940"/>
    <w:rsid w:val="0075444E"/>
    <w:rsid w:val="00755612"/>
    <w:rsid w:val="0077242E"/>
    <w:rsid w:val="00772BA1"/>
    <w:rsid w:val="00774754"/>
    <w:rsid w:val="00775D3F"/>
    <w:rsid w:val="007A1E0B"/>
    <w:rsid w:val="007A558C"/>
    <w:rsid w:val="007A79D8"/>
    <w:rsid w:val="007B06DD"/>
    <w:rsid w:val="007B4BA7"/>
    <w:rsid w:val="007C0FAB"/>
    <w:rsid w:val="007C2C7D"/>
    <w:rsid w:val="007D5217"/>
    <w:rsid w:val="007E2CD9"/>
    <w:rsid w:val="007E74FD"/>
    <w:rsid w:val="007F0E28"/>
    <w:rsid w:val="007F4CA7"/>
    <w:rsid w:val="00802055"/>
    <w:rsid w:val="008048F6"/>
    <w:rsid w:val="008064B6"/>
    <w:rsid w:val="00807BD4"/>
    <w:rsid w:val="00816280"/>
    <w:rsid w:val="00826EDF"/>
    <w:rsid w:val="008321AF"/>
    <w:rsid w:val="0083570F"/>
    <w:rsid w:val="00845119"/>
    <w:rsid w:val="00854BEE"/>
    <w:rsid w:val="00861377"/>
    <w:rsid w:val="00862F14"/>
    <w:rsid w:val="00873014"/>
    <w:rsid w:val="008821CB"/>
    <w:rsid w:val="00890230"/>
    <w:rsid w:val="00891602"/>
    <w:rsid w:val="008A77B6"/>
    <w:rsid w:val="008B5F06"/>
    <w:rsid w:val="008B7D77"/>
    <w:rsid w:val="008C32A5"/>
    <w:rsid w:val="008C3698"/>
    <w:rsid w:val="008D6EDB"/>
    <w:rsid w:val="008F419E"/>
    <w:rsid w:val="008F700A"/>
    <w:rsid w:val="009155EA"/>
    <w:rsid w:val="009175F7"/>
    <w:rsid w:val="00921F87"/>
    <w:rsid w:val="009242E1"/>
    <w:rsid w:val="00925AE1"/>
    <w:rsid w:val="00935D64"/>
    <w:rsid w:val="0094214D"/>
    <w:rsid w:val="00960284"/>
    <w:rsid w:val="0097321A"/>
    <w:rsid w:val="0097439C"/>
    <w:rsid w:val="00980F85"/>
    <w:rsid w:val="009870E6"/>
    <w:rsid w:val="009874F1"/>
    <w:rsid w:val="0099108E"/>
    <w:rsid w:val="009940FA"/>
    <w:rsid w:val="00995C3F"/>
    <w:rsid w:val="00995E95"/>
    <w:rsid w:val="009A01F9"/>
    <w:rsid w:val="009A10EF"/>
    <w:rsid w:val="009D5DFF"/>
    <w:rsid w:val="009E5D6F"/>
    <w:rsid w:val="009F39F6"/>
    <w:rsid w:val="00A06785"/>
    <w:rsid w:val="00A14D23"/>
    <w:rsid w:val="00A156C2"/>
    <w:rsid w:val="00A20E10"/>
    <w:rsid w:val="00A35D30"/>
    <w:rsid w:val="00A368AD"/>
    <w:rsid w:val="00A404E9"/>
    <w:rsid w:val="00A40A1E"/>
    <w:rsid w:val="00A43E46"/>
    <w:rsid w:val="00A51B1B"/>
    <w:rsid w:val="00A5435D"/>
    <w:rsid w:val="00A547DE"/>
    <w:rsid w:val="00A657DA"/>
    <w:rsid w:val="00A677E0"/>
    <w:rsid w:val="00A67FCF"/>
    <w:rsid w:val="00A71D38"/>
    <w:rsid w:val="00A757D8"/>
    <w:rsid w:val="00A76E64"/>
    <w:rsid w:val="00A83827"/>
    <w:rsid w:val="00A84EFD"/>
    <w:rsid w:val="00A94FAA"/>
    <w:rsid w:val="00A978AE"/>
    <w:rsid w:val="00AA00BE"/>
    <w:rsid w:val="00AA2DE6"/>
    <w:rsid w:val="00AA37F4"/>
    <w:rsid w:val="00AA4393"/>
    <w:rsid w:val="00AB33A4"/>
    <w:rsid w:val="00AB5EA8"/>
    <w:rsid w:val="00AB7B6F"/>
    <w:rsid w:val="00AD67A4"/>
    <w:rsid w:val="00AE2552"/>
    <w:rsid w:val="00AE6E52"/>
    <w:rsid w:val="00AF36A1"/>
    <w:rsid w:val="00AF4A1D"/>
    <w:rsid w:val="00B00A4D"/>
    <w:rsid w:val="00B1187B"/>
    <w:rsid w:val="00B122A3"/>
    <w:rsid w:val="00B209D8"/>
    <w:rsid w:val="00B22AD3"/>
    <w:rsid w:val="00B246EE"/>
    <w:rsid w:val="00B256DF"/>
    <w:rsid w:val="00B25724"/>
    <w:rsid w:val="00B27BA3"/>
    <w:rsid w:val="00B40E95"/>
    <w:rsid w:val="00B65E0F"/>
    <w:rsid w:val="00B71B51"/>
    <w:rsid w:val="00B71F24"/>
    <w:rsid w:val="00B7234E"/>
    <w:rsid w:val="00B7560F"/>
    <w:rsid w:val="00B77A87"/>
    <w:rsid w:val="00B77D04"/>
    <w:rsid w:val="00B8092F"/>
    <w:rsid w:val="00B848EB"/>
    <w:rsid w:val="00B85FD1"/>
    <w:rsid w:val="00BA4A7B"/>
    <w:rsid w:val="00BA7EB3"/>
    <w:rsid w:val="00BB4289"/>
    <w:rsid w:val="00BD1B60"/>
    <w:rsid w:val="00BD57A9"/>
    <w:rsid w:val="00BE2BA6"/>
    <w:rsid w:val="00BE56EE"/>
    <w:rsid w:val="00BF0B66"/>
    <w:rsid w:val="00BF1A58"/>
    <w:rsid w:val="00BF3CA6"/>
    <w:rsid w:val="00BF7E3D"/>
    <w:rsid w:val="00C05B22"/>
    <w:rsid w:val="00C12E23"/>
    <w:rsid w:val="00C12FDF"/>
    <w:rsid w:val="00C210C5"/>
    <w:rsid w:val="00C3199C"/>
    <w:rsid w:val="00C43489"/>
    <w:rsid w:val="00C5421B"/>
    <w:rsid w:val="00C54320"/>
    <w:rsid w:val="00C603BB"/>
    <w:rsid w:val="00C60DCE"/>
    <w:rsid w:val="00C62E95"/>
    <w:rsid w:val="00C813E5"/>
    <w:rsid w:val="00C85BD7"/>
    <w:rsid w:val="00C93289"/>
    <w:rsid w:val="00C97ED3"/>
    <w:rsid w:val="00CA5D08"/>
    <w:rsid w:val="00CB05A8"/>
    <w:rsid w:val="00CB277A"/>
    <w:rsid w:val="00CB5331"/>
    <w:rsid w:val="00CD25E8"/>
    <w:rsid w:val="00CD5333"/>
    <w:rsid w:val="00CE12CC"/>
    <w:rsid w:val="00CE2631"/>
    <w:rsid w:val="00CE2BCD"/>
    <w:rsid w:val="00CF0EE4"/>
    <w:rsid w:val="00CF238E"/>
    <w:rsid w:val="00D02DAA"/>
    <w:rsid w:val="00D105B9"/>
    <w:rsid w:val="00D16DEF"/>
    <w:rsid w:val="00D27701"/>
    <w:rsid w:val="00D31C73"/>
    <w:rsid w:val="00D3220B"/>
    <w:rsid w:val="00D3443B"/>
    <w:rsid w:val="00D4215A"/>
    <w:rsid w:val="00D53AB7"/>
    <w:rsid w:val="00D60B56"/>
    <w:rsid w:val="00D72CFD"/>
    <w:rsid w:val="00D737F9"/>
    <w:rsid w:val="00D740A5"/>
    <w:rsid w:val="00D766DF"/>
    <w:rsid w:val="00D769AB"/>
    <w:rsid w:val="00D96394"/>
    <w:rsid w:val="00D97431"/>
    <w:rsid w:val="00DA0747"/>
    <w:rsid w:val="00DA6833"/>
    <w:rsid w:val="00DB2852"/>
    <w:rsid w:val="00DB5BC1"/>
    <w:rsid w:val="00DD48EE"/>
    <w:rsid w:val="00DD4AA3"/>
    <w:rsid w:val="00DE5350"/>
    <w:rsid w:val="00DE7073"/>
    <w:rsid w:val="00DF04EA"/>
    <w:rsid w:val="00DF4F1B"/>
    <w:rsid w:val="00DF66F0"/>
    <w:rsid w:val="00E2404C"/>
    <w:rsid w:val="00E2624A"/>
    <w:rsid w:val="00E2670F"/>
    <w:rsid w:val="00E34678"/>
    <w:rsid w:val="00E40226"/>
    <w:rsid w:val="00E47074"/>
    <w:rsid w:val="00E62C36"/>
    <w:rsid w:val="00E66968"/>
    <w:rsid w:val="00E73FF1"/>
    <w:rsid w:val="00E91AAD"/>
    <w:rsid w:val="00EA63D9"/>
    <w:rsid w:val="00EA7F8F"/>
    <w:rsid w:val="00EB18D9"/>
    <w:rsid w:val="00EB7447"/>
    <w:rsid w:val="00EC385F"/>
    <w:rsid w:val="00ED27DF"/>
    <w:rsid w:val="00ED2ECE"/>
    <w:rsid w:val="00ED304C"/>
    <w:rsid w:val="00ED778C"/>
    <w:rsid w:val="00EE0221"/>
    <w:rsid w:val="00EE6540"/>
    <w:rsid w:val="00EE757F"/>
    <w:rsid w:val="00EE7AC8"/>
    <w:rsid w:val="00EF0DF1"/>
    <w:rsid w:val="00EF2740"/>
    <w:rsid w:val="00F05B39"/>
    <w:rsid w:val="00F06BDD"/>
    <w:rsid w:val="00F11D50"/>
    <w:rsid w:val="00F254E0"/>
    <w:rsid w:val="00F27BB0"/>
    <w:rsid w:val="00F425C8"/>
    <w:rsid w:val="00F42AEC"/>
    <w:rsid w:val="00F51574"/>
    <w:rsid w:val="00F54743"/>
    <w:rsid w:val="00F54D3F"/>
    <w:rsid w:val="00F60DB6"/>
    <w:rsid w:val="00F709D6"/>
    <w:rsid w:val="00F846BE"/>
    <w:rsid w:val="00F859C3"/>
    <w:rsid w:val="00F93AEF"/>
    <w:rsid w:val="00FB1B8B"/>
    <w:rsid w:val="00FB41A5"/>
    <w:rsid w:val="00FB5D4D"/>
    <w:rsid w:val="00FB70B0"/>
    <w:rsid w:val="00FC17BB"/>
    <w:rsid w:val="00FC1A61"/>
    <w:rsid w:val="00FC7A63"/>
    <w:rsid w:val="00FD0571"/>
    <w:rsid w:val="00FD36D5"/>
    <w:rsid w:val="00FE0A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6604"/>
  <w15:docId w15:val="{BA5E7EF0-F434-4598-BDF9-2E6FA36B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77A5A"/>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0D064B"/>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0D064B"/>
    <w:rPr>
      <w:rFonts w:ascii="Segoe UI" w:hAnsi="Segoe UI" w:cs="Segoe UI"/>
      <w:sz w:val="18"/>
      <w:szCs w:val="18"/>
    </w:rPr>
  </w:style>
  <w:style w:type="character" w:styleId="a6">
    <w:name w:val="annotation reference"/>
    <w:basedOn w:val="a1"/>
    <w:uiPriority w:val="99"/>
    <w:semiHidden/>
    <w:unhideWhenUsed/>
    <w:rsid w:val="00AA4393"/>
    <w:rPr>
      <w:sz w:val="16"/>
      <w:szCs w:val="16"/>
    </w:rPr>
  </w:style>
  <w:style w:type="paragraph" w:styleId="a7">
    <w:name w:val="annotation text"/>
    <w:basedOn w:val="a0"/>
    <w:link w:val="a8"/>
    <w:uiPriority w:val="99"/>
    <w:semiHidden/>
    <w:unhideWhenUsed/>
    <w:rsid w:val="00AA4393"/>
    <w:pPr>
      <w:spacing w:line="240" w:lineRule="auto"/>
    </w:pPr>
    <w:rPr>
      <w:sz w:val="20"/>
      <w:szCs w:val="20"/>
    </w:rPr>
  </w:style>
  <w:style w:type="character" w:customStyle="1" w:styleId="a8">
    <w:name w:val="Текст примечания Знак"/>
    <w:basedOn w:val="a1"/>
    <w:link w:val="a7"/>
    <w:uiPriority w:val="99"/>
    <w:semiHidden/>
    <w:rsid w:val="00AA4393"/>
    <w:rPr>
      <w:sz w:val="20"/>
      <w:szCs w:val="20"/>
    </w:rPr>
  </w:style>
  <w:style w:type="paragraph" w:styleId="a9">
    <w:name w:val="annotation subject"/>
    <w:basedOn w:val="a7"/>
    <w:next w:val="a7"/>
    <w:link w:val="aa"/>
    <w:uiPriority w:val="99"/>
    <w:semiHidden/>
    <w:unhideWhenUsed/>
    <w:rsid w:val="00AA4393"/>
    <w:rPr>
      <w:b/>
      <w:bCs/>
    </w:rPr>
  </w:style>
  <w:style w:type="character" w:customStyle="1" w:styleId="aa">
    <w:name w:val="Тема примечания Знак"/>
    <w:basedOn w:val="a8"/>
    <w:link w:val="a9"/>
    <w:uiPriority w:val="99"/>
    <w:semiHidden/>
    <w:rsid w:val="00AA4393"/>
    <w:rPr>
      <w:b/>
      <w:bCs/>
      <w:sz w:val="20"/>
      <w:szCs w:val="20"/>
    </w:rPr>
  </w:style>
  <w:style w:type="paragraph" w:styleId="ab">
    <w:name w:val="List Paragraph"/>
    <w:basedOn w:val="a0"/>
    <w:uiPriority w:val="34"/>
    <w:qFormat/>
    <w:rsid w:val="0099108E"/>
    <w:pPr>
      <w:ind w:left="720"/>
      <w:contextualSpacing/>
    </w:pPr>
  </w:style>
  <w:style w:type="paragraph" w:styleId="a">
    <w:name w:val="List Bullet"/>
    <w:basedOn w:val="a0"/>
    <w:uiPriority w:val="99"/>
    <w:unhideWhenUsed/>
    <w:rsid w:val="000E364C"/>
    <w:pPr>
      <w:numPr>
        <w:numId w:val="2"/>
      </w:numPr>
      <w:contextualSpacing/>
    </w:pPr>
  </w:style>
  <w:style w:type="character" w:styleId="ac">
    <w:name w:val="Hyperlink"/>
    <w:basedOn w:val="a1"/>
    <w:uiPriority w:val="99"/>
    <w:unhideWhenUsed/>
    <w:rsid w:val="00CB05A8"/>
    <w:rPr>
      <w:color w:val="0563C1" w:themeColor="hyperlink"/>
      <w:u w:val="single"/>
    </w:rPr>
  </w:style>
  <w:style w:type="character" w:customStyle="1" w:styleId="markedcontent">
    <w:name w:val="markedcontent"/>
    <w:basedOn w:val="a1"/>
    <w:rsid w:val="00615F9D"/>
  </w:style>
  <w:style w:type="paragraph" w:customStyle="1" w:styleId="book">
    <w:name w:val="book"/>
    <w:basedOn w:val="a0"/>
    <w:rsid w:val="00A657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18818">
      <w:bodyDiv w:val="1"/>
      <w:marLeft w:val="0"/>
      <w:marRight w:val="0"/>
      <w:marTop w:val="0"/>
      <w:marBottom w:val="0"/>
      <w:divBdr>
        <w:top w:val="none" w:sz="0" w:space="0" w:color="auto"/>
        <w:left w:val="none" w:sz="0" w:space="0" w:color="auto"/>
        <w:bottom w:val="none" w:sz="0" w:space="0" w:color="auto"/>
        <w:right w:val="none" w:sz="0" w:space="0" w:color="auto"/>
      </w:divBdr>
    </w:div>
    <w:div w:id="1829707981">
      <w:bodyDiv w:val="1"/>
      <w:marLeft w:val="0"/>
      <w:marRight w:val="0"/>
      <w:marTop w:val="0"/>
      <w:marBottom w:val="0"/>
      <w:divBdr>
        <w:top w:val="none" w:sz="0" w:space="0" w:color="auto"/>
        <w:left w:val="none" w:sz="0" w:space="0" w:color="auto"/>
        <w:bottom w:val="none" w:sz="0" w:space="0" w:color="auto"/>
        <w:right w:val="none" w:sz="0" w:space="0" w:color="auto"/>
      </w:divBdr>
      <w:divsChild>
        <w:div w:id="1915043479">
          <w:marLeft w:val="0"/>
          <w:marRight w:val="0"/>
          <w:marTop w:val="0"/>
          <w:marBottom w:val="0"/>
          <w:divBdr>
            <w:top w:val="none" w:sz="0" w:space="0" w:color="auto"/>
            <w:left w:val="none" w:sz="0" w:space="0" w:color="auto"/>
            <w:bottom w:val="none" w:sz="0" w:space="0" w:color="auto"/>
            <w:right w:val="none" w:sz="0" w:space="0" w:color="auto"/>
          </w:divBdr>
        </w:div>
        <w:div w:id="897738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nya.yamchenko.74@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08B6C-963B-4C46-97DA-61277896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2018-07-18T07:38:00Z</cp:lastPrinted>
  <dcterms:created xsi:type="dcterms:W3CDTF">2025-09-14T06:15:00Z</dcterms:created>
  <dcterms:modified xsi:type="dcterms:W3CDTF">2025-09-14T06:15:00Z</dcterms:modified>
</cp:coreProperties>
</file>