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9EB75" w14:textId="77777777" w:rsidR="00FD53CA" w:rsidRPr="00826484" w:rsidRDefault="00FD53CA" w:rsidP="00FD5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264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Требования к проведению</w:t>
      </w:r>
    </w:p>
    <w:p w14:paraId="38EADB32" w14:textId="77777777" w:rsidR="00FD53CA" w:rsidRPr="00826484" w:rsidRDefault="00301AE9" w:rsidP="00FD5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школьного</w:t>
      </w:r>
      <w:r w:rsidR="00FD53CA" w:rsidRPr="008264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этапа всероссийской олимпиады</w:t>
      </w:r>
    </w:p>
    <w:p w14:paraId="24E7D206" w14:textId="77777777" w:rsidR="00FD53CA" w:rsidRPr="00826484" w:rsidRDefault="00FD53CA" w:rsidP="00FD5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64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школьников по основам безопасности </w:t>
      </w:r>
      <w:r w:rsidR="00301AE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 защиты Родины (ОБЗР)</w:t>
      </w:r>
    </w:p>
    <w:p w14:paraId="6C71073E" w14:textId="73661623" w:rsidR="0046194B" w:rsidRDefault="00FD53CA" w:rsidP="0046194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64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202</w:t>
      </w:r>
      <w:r w:rsidR="00B47D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5/</w:t>
      </w:r>
      <w:r w:rsidRPr="008264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202</w:t>
      </w:r>
      <w:r w:rsidR="00B47D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</w:t>
      </w:r>
      <w:r w:rsidRPr="008264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194B"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учебном году</w:t>
      </w:r>
    </w:p>
    <w:p w14:paraId="472FD846" w14:textId="77777777" w:rsidR="0046194B" w:rsidRPr="00A00FD0" w:rsidRDefault="0046194B" w:rsidP="0046194B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 общеобразовательных организациях Красногвардейского района</w:t>
      </w:r>
    </w:p>
    <w:p w14:paraId="1188CDEC" w14:textId="5608FD49" w:rsidR="003D786F" w:rsidRDefault="00B47DE3" w:rsidP="003D786F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25-26 сентября</w:t>
      </w:r>
      <w:r w:rsidR="003D786F">
        <w:rPr>
          <w:rFonts w:ascii="Times New Roman" w:eastAsia="Calibri" w:hAnsi="Times New Roman"/>
          <w:bCs/>
          <w:sz w:val="24"/>
          <w:szCs w:val="24"/>
        </w:rPr>
        <w:t xml:space="preserve"> 202</w:t>
      </w:r>
      <w:r>
        <w:rPr>
          <w:rFonts w:ascii="Times New Roman" w:eastAsia="Calibri" w:hAnsi="Times New Roman"/>
          <w:bCs/>
          <w:sz w:val="24"/>
          <w:szCs w:val="24"/>
        </w:rPr>
        <w:t>5</w:t>
      </w:r>
      <w:r w:rsidR="003D786F">
        <w:rPr>
          <w:rFonts w:ascii="Times New Roman" w:eastAsia="Calibri" w:hAnsi="Times New Roman"/>
          <w:bCs/>
          <w:sz w:val="24"/>
          <w:szCs w:val="24"/>
        </w:rPr>
        <w:t xml:space="preserve"> года</w:t>
      </w:r>
    </w:p>
    <w:p w14:paraId="48509E11" w14:textId="77777777" w:rsidR="00B46719" w:rsidRPr="00826484" w:rsidRDefault="00B46719" w:rsidP="0046194B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E21B63" w14:textId="5BC96C37" w:rsidR="00825141" w:rsidRDefault="00825141" w:rsidP="0046194B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251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Проведение школьного этапа всероссийской олимпиады школьников по </w:t>
      </w:r>
      <w:r w:rsidR="00D33168" w:rsidRPr="00D331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основам безопасности и защиты Родины (ОБЗР)</w:t>
      </w:r>
      <w:r w:rsidR="00D331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8251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общеобразовательных организациях Красногвардейского района должно проходить в соответствии с Требованиями к организации в Республике Крым школьного этапа </w:t>
      </w:r>
      <w:proofErr w:type="spellStart"/>
      <w:r w:rsidRPr="008251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8251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2025/2026 учебном году, утвержденными приказом Минобразования Крыма от 01.09.2025 №1297 и Организационно-технологической моделью проведения школьного этапа </w:t>
      </w:r>
      <w:proofErr w:type="spellStart"/>
      <w:r w:rsidRPr="008251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8251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Красногвардейском районе, утвержденной приказом УО Администрации Красногвардейского района от 01.09.2025 № 379.</w:t>
      </w:r>
    </w:p>
    <w:p w14:paraId="66488C4C" w14:textId="242F7682" w:rsidR="00EE5B4D" w:rsidRDefault="00AD3E4F" w:rsidP="0046194B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Олимпиада по ОБЗР является правопреемником олимпиады по основам безопасности жизнедеятельности,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83B2464" w14:textId="77777777" w:rsidR="00AD3E4F" w:rsidRDefault="00AD3E4F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Школьный этап олимпиады по ОБЗР состоят из двух соревновательных туров (теоретического и практического). Теоретический и практический туры рекомендуется проводить в разные дни.</w:t>
      </w:r>
    </w:p>
    <w:p w14:paraId="5FEFCF91" w14:textId="77777777" w:rsidR="006D754D" w:rsidRDefault="006D754D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допускаются ко всем предусмотренным программой турам. Промежуточные результаты не могут служить основанием для отстранения от участия в олимпиаде. </w:t>
      </w:r>
    </w:p>
    <w:p w14:paraId="0DFAD335" w14:textId="77777777" w:rsidR="006D754D" w:rsidRDefault="006D754D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Теоретический тур </w:t>
      </w: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включает выполнение участниками письменных заданий по различным темам курса ОБЗР, проводится отдельно для участников различных классов. Допускается объединение 5-8 классов в возрастные группы, например, первая группа 5-6 классы, вторая группа 7-8 классы. </w:t>
      </w:r>
    </w:p>
    <w:p w14:paraId="6A855073" w14:textId="77777777" w:rsidR="006D754D" w:rsidRDefault="006D754D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рабочие места участников должны обеспечивать им равные условия, соответствовать действующим на момент проведения олимпиады санитарно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эпидемиологическим правилам и нормам. </w:t>
      </w:r>
    </w:p>
    <w:p w14:paraId="176C2E76" w14:textId="77777777" w:rsidR="006D754D" w:rsidRDefault="006D754D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Проведению теоретического тура предшествует краткий инструктаж участников о правилах участия в олимпиаде, а также консультация и инструктаж для членов жюри. </w:t>
      </w:r>
    </w:p>
    <w:p w14:paraId="2C3F20D0" w14:textId="77777777" w:rsidR="00C56081" w:rsidRDefault="006D754D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представитель организатора вправе удалить данного участника из аудитории, составив акт об удалении участника олимпиады. </w:t>
      </w:r>
    </w:p>
    <w:p w14:paraId="0CDA8B08" w14:textId="77777777" w:rsidR="00E7366B" w:rsidRPr="006D754D" w:rsidRDefault="006D754D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помещениях, где проводится теоретический тур, оргкомитет организ</w:t>
      </w:r>
      <w:r w:rsidR="00C560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овывает</w:t>
      </w: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дежурство из числа членов жюри, оргкомитета или полномочных представителей организатора </w:t>
      </w:r>
      <w:r w:rsidR="00C560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школьного </w:t>
      </w:r>
      <w:r w:rsidRPr="006D7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этапа олимпиады. В ходе работы над заданиями на вопросы участников имеют право отвечать только члены жюри</w:t>
      </w:r>
    </w:p>
    <w:p w14:paraId="37145F9D" w14:textId="77777777" w:rsidR="00693588" w:rsidRPr="00826484" w:rsidRDefault="00693588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0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тур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на местности или в соответствующих помещениях, предварительно выбранных представителями оргкомитета и жюри. </w:t>
      </w:r>
    </w:p>
    <w:p w14:paraId="23A4DC3C" w14:textId="77777777" w:rsidR="00693588" w:rsidRPr="00826484" w:rsidRDefault="00693588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Проведению практического тура предшеству</w:t>
      </w:r>
      <w:r w:rsidR="00C560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показ мест выполнения практических заданий с разъяснением правил и порядка выполнения практических заданий участникам</w:t>
      </w:r>
      <w:r w:rsidR="00C560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560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инструктаж и консультация для членов жюри.</w:t>
      </w:r>
    </w:p>
    <w:p w14:paraId="06A1A73E" w14:textId="77777777" w:rsidR="0073467C" w:rsidRPr="0073467C" w:rsidRDefault="0073467C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выполнении заданий участник в местах выполнения практических заданий информируется членом жюри о результатах выполнения каждого задания. По окончании выполнения заданий участнику сообщается информация об общем количестве штрафных баллов и общем количестве набранных им баллов.</w:t>
      </w:r>
    </w:p>
    <w:p w14:paraId="0299A6E8" w14:textId="77777777" w:rsidR="00693588" w:rsidRPr="00826484" w:rsidRDefault="00693588" w:rsidP="0069358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период проведения практического тура представители оргкомитета обеспечива</w:t>
      </w:r>
      <w:r w:rsidR="00734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безопасность участников и их медицинское обслуживание (в случае необходимости). За несоблюдение требований жюри по обеспечению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участником требований безопасности. Участникам, удалённым с места проведения практического тура за несоблюдение требований по обеспечению безопасности, по решению жюри может быть выставлена оценка 0 баллов за участие в данном туре с оформлением протокола об удалении участника олимпиады с практического тура.</w:t>
      </w:r>
    </w:p>
    <w:p w14:paraId="5BA4BA4B" w14:textId="77777777" w:rsidR="00667F80" w:rsidRPr="00826484" w:rsidRDefault="00667F80" w:rsidP="00667F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практического тура участники проходят регистрацию, представитель шифровальной комиссии вписывает код участника на титульный лист приложения к заданиям (технологической карты). В технологическую карту включается необходимая информация по оцениванию выполненных участником заданий.</w:t>
      </w:r>
    </w:p>
    <w:p w14:paraId="598BA8F0" w14:textId="77777777" w:rsidR="00667F80" w:rsidRPr="00826484" w:rsidRDefault="00667F80" w:rsidP="00667F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практического тура для всех участников устанавливаются следующие общие правила:</w:t>
      </w:r>
    </w:p>
    <w:p w14:paraId="5DDCD9ED" w14:textId="77777777" w:rsidR="00667F80" w:rsidRPr="00826484" w:rsidRDefault="00667F80" w:rsidP="00667F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все участники должны быть в спортивной форме, закрывающей локти и колени, в спортивной обуви без металлических шипов;</w:t>
      </w:r>
    </w:p>
    <w:p w14:paraId="7CA131A9" w14:textId="77777777" w:rsidR="00667F80" w:rsidRPr="00826484" w:rsidRDefault="00667F80" w:rsidP="00667F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иметь при себе личное (индивидуальное) снаряжение, если таковое предусмотрено;</w:t>
      </w:r>
    </w:p>
    <w:p w14:paraId="4EFB150F" w14:textId="77777777" w:rsidR="00667F80" w:rsidRPr="00826484" w:rsidRDefault="00667F80" w:rsidP="00667F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все участники практического тура должны иметь медицинское заключение о допуске к участию в физкультурных и спортивных мероприятиях, спортивную одежду и обувь в соответствии с погодными условиями (в случае проведения п</w:t>
      </w:r>
      <w:r w:rsidR="001D7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рактического тура на местности).</w:t>
      </w:r>
    </w:p>
    <w:p w14:paraId="1163B340" w14:textId="77777777" w:rsidR="00A9767A" w:rsidRPr="0073467C" w:rsidRDefault="00A9767A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34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 время выполнения заданий практического тура участникам запрещается пользоваться справочниками, персональными компьютерами, мобильными телефонами и иными приборами, средствами хранения и передачи информации, за исключением предоставляемых членами жюри для выполнения заданий. </w:t>
      </w:r>
    </w:p>
    <w:p w14:paraId="38E046B6" w14:textId="77777777" w:rsidR="00A9767A" w:rsidRPr="0073467C" w:rsidRDefault="00A9767A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допускается умышленное:</w:t>
      </w:r>
    </w:p>
    <w:p w14:paraId="0F059142" w14:textId="77777777" w:rsidR="00A9767A" w:rsidRPr="00826484" w:rsidRDefault="00A9767A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повреждение используемого при проведении олимпиады оборудования;</w:t>
      </w:r>
    </w:p>
    <w:p w14:paraId="63A23BFC" w14:textId="77777777" w:rsidR="00A9767A" w:rsidRPr="00826484" w:rsidRDefault="00A9767A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создание условий, препятствующих работе жюри; </w:t>
      </w:r>
    </w:p>
    <w:p w14:paraId="61E4166D" w14:textId="77777777" w:rsidR="00A9767A" w:rsidRPr="00826484" w:rsidRDefault="00A9767A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условий препятствующих выполнению заданий другими участниками;</w:t>
      </w:r>
    </w:p>
    <w:p w14:paraId="063D3250" w14:textId="77777777" w:rsidR="00A9767A" w:rsidRPr="00826484" w:rsidRDefault="00A9767A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повреждение технологической карты, ознакомление с содержанием технологической карты до окончания выполнения заданий участником (если иное не предусмотрено), внесение (исправление) участником оценок за выполнение заданий в технологическую карту, а также другие попытки фальсификации результатов выполнения заданий.</w:t>
      </w:r>
    </w:p>
    <w:p w14:paraId="74BFCAF3" w14:textId="77777777" w:rsidR="00F175CD" w:rsidRPr="00826484" w:rsidRDefault="00F175CD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D9CCB3" w14:textId="77777777" w:rsidR="00F175CD" w:rsidRPr="00826484" w:rsidRDefault="00F175CD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туров</w:t>
      </w:r>
    </w:p>
    <w:p w14:paraId="4A8EFC1E" w14:textId="77777777" w:rsidR="00F175CD" w:rsidRPr="00826484" w:rsidRDefault="00F175CD" w:rsidP="00A976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Теоретический тур – </w:t>
      </w:r>
      <w:r w:rsidR="003E5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</w:t>
      </w:r>
      <w:r w:rsidR="00634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</w:t>
      </w:r>
    </w:p>
    <w:p w14:paraId="6A6AE5EF" w14:textId="77777777" w:rsidR="00545E60" w:rsidRPr="00826484" w:rsidRDefault="00F175CD" w:rsidP="00B25E9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Практический тур – выполнение за</w:t>
      </w:r>
      <w:r w:rsidR="00634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даний участником олимпиады до 15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14:paraId="2203F644" w14:textId="77777777" w:rsidR="00B25E91" w:rsidRPr="00826484" w:rsidRDefault="00B25E91" w:rsidP="00B25E9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0B4C86" w14:textId="77777777" w:rsidR="008C290B" w:rsidRDefault="008C290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теоретического тура </w:t>
      </w:r>
      <w:r w:rsidR="00C01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олимпиады</w:t>
      </w:r>
      <w:r w:rsidR="00002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1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состоят из двух частей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835E8A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первая часть – теоретическая, где участники выполняют задания в форме текстового или графического ответа на вопросы; </w:t>
      </w:r>
    </w:p>
    <w:p w14:paraId="1BCE8DE8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типы заданий: </w:t>
      </w:r>
    </w:p>
    <w:p w14:paraId="5E26B27B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ряды на определение принципа их построения; </w:t>
      </w:r>
    </w:p>
    <w:p w14:paraId="0D99F12D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ряды «на включение» – «на исключение»; </w:t>
      </w:r>
    </w:p>
    <w:p w14:paraId="65C612AD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задания на соотнесение двух рядов; </w:t>
      </w:r>
    </w:p>
    <w:p w14:paraId="7AC7740D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текст с пропусками; </w:t>
      </w:r>
    </w:p>
    <w:p w14:paraId="50BC0491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задания по работе с иллюстративными источниками; </w:t>
      </w:r>
    </w:p>
    <w:p w14:paraId="5808139A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работа с картами; </w:t>
      </w:r>
    </w:p>
    <w:p w14:paraId="48E4EE7C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работа с документами; </w:t>
      </w:r>
    </w:p>
    <w:p w14:paraId="119DE856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краткий письменный ответ; </w:t>
      </w:r>
    </w:p>
    <w:p w14:paraId="71E6E42F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вторая часть – тестирование (тесты закрытого типа): </w:t>
      </w:r>
    </w:p>
    <w:p w14:paraId="41CCE113" w14:textId="77777777" w:rsidR="008F673B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с выбором одного правильного ответа; </w:t>
      </w:r>
    </w:p>
    <w:p w14:paraId="6BE3756F" w14:textId="77777777" w:rsidR="00C014F0" w:rsidRDefault="008F673B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с выбором всех (нескольких) правильных ответов.</w:t>
      </w:r>
    </w:p>
    <w:p w14:paraId="101D13DF" w14:textId="77777777" w:rsidR="00C014F0" w:rsidRDefault="003E5C8D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теоретическом туре школьного этапа олимпиады предметно-методическим комиссиям необходимо разработать задания, состоящие не менее чем из 3 вопросов, а также не менее 15 заданий в форме тестов закрытого типа, раскрывающих обязательное базовое содержание образовательной области и требования к уровню подготовки выпускников основной и средней школы по ОБЗР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68FFEE5" w14:textId="77777777" w:rsidR="00906344" w:rsidRDefault="00906344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Олимпиадные задания теоретического тура должны отвечать следующим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ребованиям: </w:t>
      </w:r>
    </w:p>
    <w:p w14:paraId="1D326977" w14:textId="77777777" w:rsidR="00906344" w:rsidRDefault="00906344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вопросы задания должны быть сформулированы ясно и четко, формулировки заданий не должны допускать их двусмысленного толкования; </w:t>
      </w:r>
    </w:p>
    <w:p w14:paraId="3204BEA4" w14:textId="77777777" w:rsidR="00906344" w:rsidRDefault="00906344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вопросы задания должны быть построены по принципам: «как читается задание легко, так и понимается легко», «время, выделенное на выполнение задания, должно быть потрачено на поиск ответа, а не на понимание условия вопроса»; </w:t>
      </w:r>
    </w:p>
    <w:p w14:paraId="7B126D32" w14:textId="77777777" w:rsidR="00906344" w:rsidRDefault="00906344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при любом варианте ответа вопрос не должен 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инимать неопределенное значение;</w:t>
      </w:r>
    </w:p>
    <w:p w14:paraId="0CF40C48" w14:textId="77777777" w:rsidR="00906344" w:rsidRDefault="00906344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задания следует разнообразить по форме и содержанию, при этом около 80% заданий следует ориентировать на уровень теоретических знаний, установленный программно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методическими материалами, в которых раскрывается обязательное базовое содержание образовательной области и требования к уровню подготовки обучающихся основной и средней школы по ОБЗР; </w:t>
      </w:r>
    </w:p>
    <w:p w14:paraId="0987D60A" w14:textId="77777777" w:rsidR="00906344" w:rsidRPr="00826484" w:rsidRDefault="00906344" w:rsidP="008C290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д) при разработке ситуационных задач, включаемых в вопросы,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должны быть </w:t>
      </w: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ены</w:t>
      </w:r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возможные противоречия: между содержанием условия ситуационной задачи и содержанием требуемого ответа; между образным мышлением участников и содержанием некоторых позиций алгоритмов; между содержанием условия ситуации и имеющимися у участников </w:t>
      </w:r>
      <w:proofErr w:type="spellStart"/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общеучебными</w:t>
      </w:r>
      <w:proofErr w:type="spellEnd"/>
      <w:r w:rsidRPr="00906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навыками.</w:t>
      </w:r>
    </w:p>
    <w:p w14:paraId="3B2AF3BB" w14:textId="77777777" w:rsidR="00E31B17" w:rsidRPr="00826484" w:rsidRDefault="00E31B17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Задания теоретического тура для </w:t>
      </w:r>
      <w:proofErr w:type="spellStart"/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r w:rsidRPr="00D01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</w:t>
      </w:r>
      <w:proofErr w:type="spellEnd"/>
      <w:r w:rsidRPr="00D01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уровне основного общего образования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представлены следующи</w:t>
      </w:r>
      <w:r w:rsidR="008D008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тематически</w:t>
      </w:r>
      <w:r w:rsidR="008D008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</w:t>
      </w:r>
      <w:r w:rsidR="008D008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79D52C50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«Безопасное и устойчивое развитие личности, общества, государства»; </w:t>
      </w:r>
    </w:p>
    <w:p w14:paraId="02120209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«Военная подготовка. Основы военных знаний»; </w:t>
      </w:r>
    </w:p>
    <w:p w14:paraId="07E4C83F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«Культура безопасности жизнедеятельности в современном обществе»; </w:t>
      </w:r>
    </w:p>
    <w:p w14:paraId="6EE2DC79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быту»; </w:t>
      </w:r>
    </w:p>
    <w:p w14:paraId="1030F8A6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на транспорте»; </w:t>
      </w:r>
    </w:p>
    <w:p w14:paraId="41BFB5D2" w14:textId="77777777" w:rsidR="00851D33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общественных местах»; </w:t>
      </w:r>
    </w:p>
    <w:p w14:paraId="72AF17FF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природной среде»; </w:t>
      </w:r>
    </w:p>
    <w:p w14:paraId="42388241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«Основы медицинских знаний. Оказание первой помощи»; </w:t>
      </w:r>
    </w:p>
    <w:p w14:paraId="0CE9D1C1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социуме»; </w:t>
      </w:r>
    </w:p>
    <w:p w14:paraId="0120A04D" w14:textId="77777777" w:rsidR="00D0133F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информационном пространстве»; </w:t>
      </w:r>
    </w:p>
    <w:p w14:paraId="5BB24C83" w14:textId="77777777" w:rsidR="00E31B17" w:rsidRPr="00826484" w:rsidRDefault="00D0133F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«Основы противодействия экстремизму и терроризму»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22E33AD" w14:textId="77777777" w:rsidR="00E31B17" w:rsidRPr="00826484" w:rsidRDefault="008D0087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E31B1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адания теоретического тура для </w:t>
      </w:r>
      <w:proofErr w:type="spellStart"/>
      <w:r w:rsidR="00E31B1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r w:rsidR="00E31B17" w:rsidRPr="00D01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</w:t>
      </w:r>
      <w:proofErr w:type="spellEnd"/>
      <w:r w:rsidR="00E31B17" w:rsidRPr="00D013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уровне среднего общего образования</w:t>
      </w:r>
      <w:r w:rsidR="00E31B1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кроме перечисленных выше представлены следующи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 </w:t>
      </w:r>
      <w:r w:rsidR="00E31B1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="00E31B1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="00E31B17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21816358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«Безопасное и устойчивое развитие личности, общества, государства»; </w:t>
      </w:r>
    </w:p>
    <w:p w14:paraId="7BCCE53B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«Основы военной подготовки»; </w:t>
      </w:r>
    </w:p>
    <w:p w14:paraId="7E830676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«Культура безопасности жизнедеятельности в современном обществе»; </w:t>
      </w:r>
    </w:p>
    <w:p w14:paraId="039BCACA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быту»; </w:t>
      </w:r>
    </w:p>
    <w:p w14:paraId="0ABF6CD8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на транспорте»; </w:t>
      </w:r>
    </w:p>
    <w:p w14:paraId="6CBF5C8E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общественных местах»; </w:t>
      </w:r>
    </w:p>
    <w:p w14:paraId="044E955F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природной среде»; </w:t>
      </w:r>
    </w:p>
    <w:p w14:paraId="55C512A3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«Основы медицинских знаний. Оказание первой помощи»; </w:t>
      </w:r>
    </w:p>
    <w:p w14:paraId="0468C8BE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социуме»; </w:t>
      </w:r>
    </w:p>
    <w:p w14:paraId="42E9C61D" w14:textId="77777777" w:rsidR="00015ADC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«Безопасность в информационном пространстве»; </w:t>
      </w:r>
    </w:p>
    <w:p w14:paraId="1D621D01" w14:textId="77777777" w:rsidR="00E31B17" w:rsidRPr="00826484" w:rsidRDefault="00015ADC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«Основы противодействия экстремизму и терроризму»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7FF7A5E" w14:textId="77777777" w:rsidR="00204505" w:rsidRPr="00826484" w:rsidRDefault="00204505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063B2A" w14:textId="77777777" w:rsidR="00204505" w:rsidRPr="00826484" w:rsidRDefault="00204505" w:rsidP="00E31B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практического </w:t>
      </w:r>
      <w:proofErr w:type="spellStart"/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тура</w:t>
      </w:r>
      <w:r w:rsidR="00BF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  <w:proofErr w:type="spellEnd"/>
      <w:r w:rsidR="00BF479F"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олимпиады</w:t>
      </w:r>
    </w:p>
    <w:p w14:paraId="2D18C45A" w14:textId="77777777" w:rsidR="00350E97" w:rsidRPr="00826484" w:rsidRDefault="00204505" w:rsidP="007A558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Задания практического </w:t>
      </w:r>
      <w:proofErr w:type="spellStart"/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</w:t>
      </w:r>
      <w:r w:rsidR="00BF4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</w:t>
      </w:r>
      <w:proofErr w:type="spellEnd"/>
      <w:r w:rsidR="00BF4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дать возможность выявить и оценить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A31818B" w14:textId="77777777" w:rsidR="00BF479F" w:rsidRDefault="00BF479F" w:rsidP="007A558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4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уровень подготовленности участников олимпиады в выполнении приемов оказания </w:t>
      </w:r>
      <w:r w:rsidRPr="00BF4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первой помощи пострадавшим; </w:t>
      </w:r>
    </w:p>
    <w:p w14:paraId="48438AF6" w14:textId="77777777" w:rsidR="00BF479F" w:rsidRDefault="00BF479F" w:rsidP="007A558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4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уровень подготовленности участников олимпиады по выживанию в условиях природной среды, по действиям в чрезвычайных ситуациях природного и техногенного характера; </w:t>
      </w:r>
    </w:p>
    <w:p w14:paraId="6236D48F" w14:textId="77777777" w:rsidR="00BF479F" w:rsidRDefault="00BF479F" w:rsidP="007A558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4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уровень подготовленности участников олимпиады по различным элементам военной подготовки (д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 обучающихся 10-11 классов). </w:t>
      </w:r>
    </w:p>
    <w:p w14:paraId="6C855FF1" w14:textId="77777777" w:rsidR="00BF479F" w:rsidRPr="00826484" w:rsidRDefault="00BF479F" w:rsidP="007A558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BE9344" w14:textId="77777777" w:rsidR="00D530A9" w:rsidRPr="00D530A9" w:rsidRDefault="00D530A9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Необходимое материально-техническое обеспечение </w:t>
      </w:r>
    </w:p>
    <w:p w14:paraId="51247523" w14:textId="77777777" w:rsidR="00D530A9" w:rsidRDefault="00D530A9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 </w:t>
      </w:r>
    </w:p>
    <w:p w14:paraId="7EAEACF5" w14:textId="77777777" w:rsidR="00D530A9" w:rsidRDefault="00D530A9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0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Теоретический тур.</w:t>
      </w:r>
      <w:r w:rsidRPr="00D53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Каждому участнику, при необходимости, должны быть предоставлены предусмотренные для выполнения заданий оборудование, измерительные приборы и чертёжные принадлежности. Желательно обеспечить участников ручками с чернилами установленного организатором цвета. </w:t>
      </w:r>
    </w:p>
    <w:p w14:paraId="0E2E2CC4" w14:textId="77777777" w:rsidR="00D530A9" w:rsidRDefault="00D530A9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Практический тур.</w:t>
      </w:r>
      <w:r w:rsidRPr="00D53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проведения практического тура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D53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ПМК рекомендует предусмотреть необходимое оборудование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C781520" w14:textId="77777777" w:rsidR="002B7BF5" w:rsidRPr="00826484" w:rsidRDefault="002B7BF5" w:rsidP="002B7BF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8"/>
        <w:gridCol w:w="9175"/>
      </w:tblGrid>
      <w:tr w:rsidR="002B7BF5" w:rsidRPr="00826484" w14:paraId="0D0A6671" w14:textId="77777777" w:rsidTr="002B7BF5">
        <w:tc>
          <w:tcPr>
            <w:tcW w:w="540" w:type="dxa"/>
          </w:tcPr>
          <w:p w14:paraId="45CF2FC3" w14:textId="77777777" w:rsidR="002B7BF5" w:rsidRPr="00826484" w:rsidRDefault="002B7BF5" w:rsidP="00A65E81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71" w:type="dxa"/>
          </w:tcPr>
          <w:p w14:paraId="38681C17" w14:textId="77777777" w:rsidR="002B7BF5" w:rsidRPr="00826484" w:rsidRDefault="002B7BF5" w:rsidP="00A65E81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</w:tr>
      <w:tr w:rsidR="002B7BF5" w:rsidRPr="00826484" w14:paraId="20D86486" w14:textId="77777777" w:rsidTr="002B7BF5">
        <w:tc>
          <w:tcPr>
            <w:tcW w:w="540" w:type="dxa"/>
          </w:tcPr>
          <w:p w14:paraId="6308A67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1" w:type="dxa"/>
          </w:tcPr>
          <w:p w14:paraId="5DE7CE0B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Веревка Ø 10-11 мм</w:t>
            </w:r>
          </w:p>
        </w:tc>
      </w:tr>
      <w:tr w:rsidR="002B7BF5" w:rsidRPr="00826484" w14:paraId="4B458086" w14:textId="77777777" w:rsidTr="002B7BF5">
        <w:tc>
          <w:tcPr>
            <w:tcW w:w="540" w:type="dxa"/>
          </w:tcPr>
          <w:p w14:paraId="28952B11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1" w:type="dxa"/>
          </w:tcPr>
          <w:p w14:paraId="7DA20277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Веревка Ø 6 мм</w:t>
            </w:r>
          </w:p>
        </w:tc>
      </w:tr>
      <w:tr w:rsidR="002B7BF5" w:rsidRPr="00826484" w14:paraId="772CA6E3" w14:textId="77777777" w:rsidTr="002B7BF5">
        <w:tc>
          <w:tcPr>
            <w:tcW w:w="540" w:type="dxa"/>
          </w:tcPr>
          <w:p w14:paraId="446060BB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1" w:type="dxa"/>
          </w:tcPr>
          <w:p w14:paraId="406BCDC9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Винтовки пневматические калибра не более 4,5 мм с дульной энергией более 3 </w:t>
            </w:r>
            <w:proofErr w:type="gramStart"/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</w:t>
            </w:r>
            <w:proofErr w:type="gramEnd"/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 не более 7,5 Дж или винтовки пневматические калибра не более 4,5 мм с дульной </w:t>
            </w:r>
          </w:p>
          <w:p w14:paraId="02C2686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энергией до 3 Дж*</w:t>
            </w:r>
          </w:p>
        </w:tc>
      </w:tr>
      <w:tr w:rsidR="002B7BF5" w:rsidRPr="00826484" w14:paraId="44EC8185" w14:textId="77777777" w:rsidTr="002B7BF5">
        <w:tc>
          <w:tcPr>
            <w:tcW w:w="540" w:type="dxa"/>
          </w:tcPr>
          <w:p w14:paraId="070B4064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1" w:type="dxa"/>
          </w:tcPr>
          <w:p w14:paraId="55B1F25A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Тир или помещение, специально приспособленное для спортивной стрельбы (при </w:t>
            </w:r>
          </w:p>
          <w:p w14:paraId="26AB3F1D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использовании винтовок с дульной энергией более 3, но не более 7,5 Дж) или </w:t>
            </w:r>
          </w:p>
          <w:p w14:paraId="12A0FBE7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пулеулавливатель</w:t>
            </w:r>
            <w:proofErr w:type="spellEnd"/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использовании винтовок с дульной энергией до 3 </w:t>
            </w:r>
            <w:proofErr w:type="gramStart"/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Дж)*</w:t>
            </w:r>
            <w:proofErr w:type="gramEnd"/>
          </w:p>
        </w:tc>
      </w:tr>
      <w:tr w:rsidR="002B7BF5" w:rsidRPr="00826484" w14:paraId="33D2589E" w14:textId="77777777" w:rsidTr="002B7BF5">
        <w:tc>
          <w:tcPr>
            <w:tcW w:w="540" w:type="dxa"/>
          </w:tcPr>
          <w:p w14:paraId="4031926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1" w:type="dxa"/>
          </w:tcPr>
          <w:p w14:paraId="48CB2189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Пули к пневматической винтовке (4,5 мм)</w:t>
            </w:r>
          </w:p>
        </w:tc>
      </w:tr>
      <w:tr w:rsidR="002B7BF5" w:rsidRPr="00826484" w14:paraId="75EDE46C" w14:textId="77777777" w:rsidTr="002B7BF5">
        <w:tc>
          <w:tcPr>
            <w:tcW w:w="540" w:type="dxa"/>
          </w:tcPr>
          <w:p w14:paraId="279E62B1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71" w:type="dxa"/>
          </w:tcPr>
          <w:p w14:paraId="023CEA1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Мишень № 8 (для стрельбы из пневматической винтовки с расстояния 10 м)</w:t>
            </w:r>
          </w:p>
        </w:tc>
      </w:tr>
      <w:tr w:rsidR="002B7BF5" w:rsidRPr="00826484" w14:paraId="2C3F716C" w14:textId="77777777" w:rsidTr="002B7BF5">
        <w:tc>
          <w:tcPr>
            <w:tcW w:w="540" w:type="dxa"/>
          </w:tcPr>
          <w:p w14:paraId="4261028A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71" w:type="dxa"/>
          </w:tcPr>
          <w:p w14:paraId="1EAB49EB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 массогабаритные стрелкового оружия (АКМ, АК-74, РПК, СВД, СКС, ПМ)</w:t>
            </w:r>
          </w:p>
        </w:tc>
      </w:tr>
      <w:tr w:rsidR="002B7BF5" w:rsidRPr="00826484" w14:paraId="63E98718" w14:textId="77777777" w:rsidTr="002B7BF5">
        <w:tc>
          <w:tcPr>
            <w:tcW w:w="540" w:type="dxa"/>
          </w:tcPr>
          <w:p w14:paraId="18EF06CA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71" w:type="dxa"/>
          </w:tcPr>
          <w:p w14:paraId="24E442F5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Противогазы гражданские ГП-7</w:t>
            </w:r>
          </w:p>
        </w:tc>
      </w:tr>
      <w:tr w:rsidR="002B7BF5" w:rsidRPr="00826484" w14:paraId="295607AF" w14:textId="77777777" w:rsidTr="002B7BF5">
        <w:tc>
          <w:tcPr>
            <w:tcW w:w="540" w:type="dxa"/>
          </w:tcPr>
          <w:p w14:paraId="10F0989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71" w:type="dxa"/>
          </w:tcPr>
          <w:p w14:paraId="791B59EE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Костюмы защитные (ОЗК, Л-1)</w:t>
            </w:r>
          </w:p>
        </w:tc>
      </w:tr>
      <w:tr w:rsidR="002B7BF5" w:rsidRPr="00826484" w14:paraId="43286366" w14:textId="77777777" w:rsidTr="002B7BF5">
        <w:tc>
          <w:tcPr>
            <w:tcW w:w="540" w:type="dxa"/>
          </w:tcPr>
          <w:p w14:paraId="647180BD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1" w:type="dxa"/>
          </w:tcPr>
          <w:p w14:paraId="7164CD64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 гимнастический</w:t>
            </w:r>
          </w:p>
        </w:tc>
      </w:tr>
      <w:tr w:rsidR="002B7BF5" w:rsidRPr="00826484" w14:paraId="51046014" w14:textId="77777777" w:rsidTr="002B7BF5">
        <w:tc>
          <w:tcPr>
            <w:tcW w:w="540" w:type="dxa"/>
          </w:tcPr>
          <w:p w14:paraId="7F7A1372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71" w:type="dxa"/>
          </w:tcPr>
          <w:p w14:paraId="094902FD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Мячи теннисные</w:t>
            </w:r>
          </w:p>
        </w:tc>
      </w:tr>
      <w:tr w:rsidR="002B7BF5" w:rsidRPr="00826484" w14:paraId="78B5A00D" w14:textId="77777777" w:rsidTr="002B7BF5">
        <w:tc>
          <w:tcPr>
            <w:tcW w:w="540" w:type="dxa"/>
          </w:tcPr>
          <w:p w14:paraId="2FE6B3A3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71" w:type="dxa"/>
          </w:tcPr>
          <w:p w14:paraId="40863BE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2B7BF5" w:rsidRPr="00826484" w14:paraId="2C18F2C7" w14:textId="77777777" w:rsidTr="002B7BF5">
        <w:tc>
          <w:tcPr>
            <w:tcW w:w="540" w:type="dxa"/>
          </w:tcPr>
          <w:p w14:paraId="6ACA1253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1" w:type="dxa"/>
          </w:tcPr>
          <w:p w14:paraId="652DE0E1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Таблички информационные</w:t>
            </w:r>
          </w:p>
        </w:tc>
      </w:tr>
      <w:tr w:rsidR="002B7BF5" w:rsidRPr="00826484" w14:paraId="712696BB" w14:textId="77777777" w:rsidTr="002B7BF5">
        <w:tc>
          <w:tcPr>
            <w:tcW w:w="540" w:type="dxa"/>
          </w:tcPr>
          <w:p w14:paraId="54268A5E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71" w:type="dxa"/>
          </w:tcPr>
          <w:p w14:paraId="65971C53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Стойки для обозначения мест выполнения заданий</w:t>
            </w:r>
          </w:p>
        </w:tc>
      </w:tr>
      <w:tr w:rsidR="002B7BF5" w:rsidRPr="00826484" w14:paraId="61BDC21D" w14:textId="77777777" w:rsidTr="002B7BF5">
        <w:tc>
          <w:tcPr>
            <w:tcW w:w="540" w:type="dxa"/>
          </w:tcPr>
          <w:p w14:paraId="70718A6D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71" w:type="dxa"/>
          </w:tcPr>
          <w:p w14:paraId="4ED87999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Компас магнитный спортивный с ценой делений 2 градуса</w:t>
            </w:r>
          </w:p>
        </w:tc>
      </w:tr>
      <w:tr w:rsidR="002B7BF5" w:rsidRPr="00826484" w14:paraId="51C2191E" w14:textId="77777777" w:rsidTr="002B7BF5">
        <w:tc>
          <w:tcPr>
            <w:tcW w:w="540" w:type="dxa"/>
          </w:tcPr>
          <w:p w14:paraId="47CCC314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71" w:type="dxa"/>
          </w:tcPr>
          <w:p w14:paraId="1564A95D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Линейка (длина 40-50 см, цена деления 1 мм)</w:t>
            </w:r>
          </w:p>
        </w:tc>
      </w:tr>
      <w:tr w:rsidR="002B7BF5" w:rsidRPr="00826484" w14:paraId="5EB73A88" w14:textId="77777777" w:rsidTr="002B7BF5">
        <w:tc>
          <w:tcPr>
            <w:tcW w:w="540" w:type="dxa"/>
          </w:tcPr>
          <w:p w14:paraId="1E4A86EA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71" w:type="dxa"/>
          </w:tcPr>
          <w:p w14:paraId="2C2691E1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Транспортир полукруговой (цена деления 1 град)</w:t>
            </w:r>
          </w:p>
        </w:tc>
      </w:tr>
      <w:tr w:rsidR="002B7BF5" w:rsidRPr="00826484" w14:paraId="2A88298B" w14:textId="77777777" w:rsidTr="002B7BF5">
        <w:tc>
          <w:tcPr>
            <w:tcW w:w="540" w:type="dxa"/>
          </w:tcPr>
          <w:p w14:paraId="364D4C6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71" w:type="dxa"/>
          </w:tcPr>
          <w:p w14:paraId="4E799CFB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Бинт широкий 14 см×7 м</w:t>
            </w:r>
          </w:p>
        </w:tc>
      </w:tr>
      <w:tr w:rsidR="002B7BF5" w:rsidRPr="00826484" w14:paraId="4B13DC5C" w14:textId="77777777" w:rsidTr="002B7BF5">
        <w:tc>
          <w:tcPr>
            <w:tcW w:w="540" w:type="dxa"/>
          </w:tcPr>
          <w:p w14:paraId="44AE839A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71" w:type="dxa"/>
          </w:tcPr>
          <w:p w14:paraId="75FB7712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Флажки сигнальные</w:t>
            </w:r>
          </w:p>
        </w:tc>
      </w:tr>
      <w:tr w:rsidR="002B7BF5" w:rsidRPr="00826484" w14:paraId="2C050B29" w14:textId="77777777" w:rsidTr="002B7BF5">
        <w:tc>
          <w:tcPr>
            <w:tcW w:w="540" w:type="dxa"/>
          </w:tcPr>
          <w:p w14:paraId="53F981C6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71" w:type="dxa"/>
          </w:tcPr>
          <w:p w14:paraId="25F4664B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Карандаш простой</w:t>
            </w:r>
          </w:p>
        </w:tc>
      </w:tr>
      <w:tr w:rsidR="002B7BF5" w:rsidRPr="00826484" w14:paraId="5B3DBEDF" w14:textId="77777777" w:rsidTr="002B7BF5">
        <w:tc>
          <w:tcPr>
            <w:tcW w:w="540" w:type="dxa"/>
          </w:tcPr>
          <w:p w14:paraId="5889FB69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71" w:type="dxa"/>
          </w:tcPr>
          <w:p w14:paraId="407ECAFA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Ручка шариковая чёрного цвета</w:t>
            </w:r>
          </w:p>
        </w:tc>
      </w:tr>
      <w:tr w:rsidR="002B7BF5" w:rsidRPr="00826484" w14:paraId="18D7D1F4" w14:textId="77777777" w:rsidTr="002B7BF5">
        <w:tc>
          <w:tcPr>
            <w:tcW w:w="540" w:type="dxa"/>
          </w:tcPr>
          <w:p w14:paraId="6AD059FC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71" w:type="dxa"/>
          </w:tcPr>
          <w:p w14:paraId="561904BE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 для записей</w:t>
            </w:r>
          </w:p>
        </w:tc>
      </w:tr>
      <w:tr w:rsidR="002B7BF5" w:rsidRPr="00826484" w14:paraId="120623EE" w14:textId="77777777" w:rsidTr="002B7BF5">
        <w:tc>
          <w:tcPr>
            <w:tcW w:w="540" w:type="dxa"/>
          </w:tcPr>
          <w:p w14:paraId="2A9E4AD2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71" w:type="dxa"/>
          </w:tcPr>
          <w:p w14:paraId="15A91137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Липкая лента (скотч широкий)</w:t>
            </w:r>
          </w:p>
        </w:tc>
      </w:tr>
      <w:tr w:rsidR="002B7BF5" w:rsidRPr="00826484" w14:paraId="7F491AAF" w14:textId="77777777" w:rsidTr="002B7BF5">
        <w:tc>
          <w:tcPr>
            <w:tcW w:w="540" w:type="dxa"/>
          </w:tcPr>
          <w:p w14:paraId="109D16BD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71" w:type="dxa"/>
          </w:tcPr>
          <w:p w14:paraId="757E09C1" w14:textId="77777777" w:rsidR="002B7BF5" w:rsidRPr="00826484" w:rsidRDefault="002B7BF5" w:rsidP="00A65E81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Швейные хлопчатобумажные нитки (торговый номер 40-60)</w:t>
            </w:r>
          </w:p>
        </w:tc>
      </w:tr>
    </w:tbl>
    <w:p w14:paraId="3291A93B" w14:textId="77777777" w:rsidR="005F4E92" w:rsidRDefault="005F4E92" w:rsidP="002B7BF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F4E9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* В соответствии с Федеральным законом от 13.12.1996 № 150-ФЗ «Об оружии» пневматические винтовки калибра не более 4,5 мм с дульной энергией до 3 Дж не являются оружием, а именуются «конструктивно сходными с оружием изделиями» и на их применение не распространяется действие Приказ Министерства спорта РФ от 22 ноября 2018 г. № 955 «Об утверждении требований к помещениям и участкам местности, специально приспособленным для спортивной стрельбы». При проведении олимпиады допускается замена пневматических винтовок лазерными (электронными) тирами в этом случае установка </w:t>
      </w:r>
      <w:proofErr w:type="spellStart"/>
      <w:r w:rsidRPr="005F4E9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пулеулавливателей</w:t>
      </w:r>
      <w:proofErr w:type="spellEnd"/>
      <w:r w:rsidRPr="005F4E9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и </w:t>
      </w:r>
      <w:proofErr w:type="spellStart"/>
      <w:r w:rsidRPr="005F4E9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антирикошетного</w:t>
      </w:r>
      <w:proofErr w:type="spellEnd"/>
      <w:r w:rsidRPr="005F4E9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покрытия не требуется. </w:t>
      </w:r>
    </w:p>
    <w:p w14:paraId="19160771" w14:textId="77777777" w:rsidR="002B7BF5" w:rsidRPr="005F4E92" w:rsidRDefault="005F4E92" w:rsidP="002B7BF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F4E9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lastRenderedPageBreak/>
        <w:t>Перечень является примерным без учёта содержания заданий и места проведения.</w:t>
      </w:r>
    </w:p>
    <w:p w14:paraId="7D2826B4" w14:textId="77777777" w:rsidR="005F4E92" w:rsidRPr="00826484" w:rsidRDefault="005F4E92" w:rsidP="002B7BF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61D17D" w14:textId="77777777" w:rsidR="007A3720" w:rsidRPr="007A3720" w:rsidRDefault="007A3720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3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выполнении заданий теоретического и практического туров олимпиады допускается использование только справочных материалов, средств связи и электронно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A3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14:paraId="2BAE52E5" w14:textId="77777777" w:rsidR="007A3720" w:rsidRDefault="007A3720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EF4A8" w14:textId="77777777" w:rsidR="00545E60" w:rsidRPr="00826484" w:rsidRDefault="00545E60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методика оценивания выполненных олимпиадных заданий</w:t>
      </w:r>
    </w:p>
    <w:p w14:paraId="27ECA63A" w14:textId="77777777" w:rsidR="00545E60" w:rsidRPr="00826484" w:rsidRDefault="00545E60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оценивания: </w:t>
      </w:r>
    </w:p>
    <w:p w14:paraId="3CB1C6B4" w14:textId="77777777" w:rsidR="00545E60" w:rsidRPr="00826484" w:rsidRDefault="00545E60" w:rsidP="00545E6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всем теоретическим заданиям начисление баллов производить целыми, а не дробными числами (использование дробных чисел рационально при наличии контрольного времени для выполнения практических заданий);</w:t>
      </w:r>
    </w:p>
    <w:p w14:paraId="0B20B3BF" w14:textId="77777777" w:rsidR="00E17DC8" w:rsidRPr="00826484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размер максимальных баллов за задания устанавливается в зависимости от уровня сложности задания, за задания одного уровня сложности начислять одинаковый максимальный балл;</w:t>
      </w:r>
    </w:p>
    <w:p w14:paraId="009C5D63" w14:textId="77777777" w:rsidR="00E17DC8" w:rsidRPr="00826484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общий результат по итогам как теоретического, так и практического туров оценивать путем сложения баллов, полученных участниками за каждое теоретическое или практическое задание. </w:t>
      </w:r>
    </w:p>
    <w:p w14:paraId="09B75EE2" w14:textId="77777777" w:rsidR="00E17DC8" w:rsidRPr="00826484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выполнения участником любого задания не может быть отрицательной, минимальная оценка, выставляемая за выполнение отдельно взятого задания, – 0 баллов.</w:t>
      </w:r>
    </w:p>
    <w:p w14:paraId="5ABFB541" w14:textId="77777777" w:rsidR="00D80DE7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и практического туров с последующим приведением к 100-балльной системе (максимальная оценка по итогам выполнения заданий 100 баллов</w:t>
      </w:r>
      <w:r w:rsidR="00D80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079969F4" w14:textId="46E728AB" w:rsidR="00D80DE7" w:rsidRDefault="00D80DE7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апример, теоретический тур не более 1</w:t>
      </w:r>
      <w:r w:rsidR="00117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баллов, практический тур не более 1</w:t>
      </w:r>
      <w:r w:rsidR="00117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3825DA8" w14:textId="13B08FD4" w:rsidR="00D80DE7" w:rsidRDefault="00D80DE7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17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+ 1</w:t>
      </w:r>
      <w:r w:rsidR="00117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0) ÷ </w:t>
      </w:r>
      <w:r w:rsidR="00117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100 </w:t>
      </w:r>
    </w:p>
    <w:p w14:paraId="5B4FA95B" w14:textId="77777777" w:rsidR="00733662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вычисления округляется до сотых</w:t>
      </w:r>
      <w:r w:rsidR="00733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A20F229" w14:textId="77777777" w:rsidR="00E17DC8" w:rsidRPr="00826484" w:rsidRDefault="00733662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апример:</w:t>
      </w:r>
    </w:p>
    <w:p w14:paraId="7CF6CA29" w14:textId="09784267" w:rsidR="00E17DC8" w:rsidRPr="00826484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сумма баллов за выполнение заданий как теоретического, так и практического тура – 1</w:t>
      </w:r>
      <w:r w:rsidR="00551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2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2B67ABC" w14:textId="2644DE8F" w:rsidR="00E17DC8" w:rsidRPr="00826484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участник выполнил задания теоретического тура на </w:t>
      </w:r>
      <w:r w:rsidR="0055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</w:t>
      </w:r>
      <w:r w:rsidR="0055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D8F513E" w14:textId="3B1AE47F" w:rsidR="00E17DC8" w:rsidRDefault="00E17DC8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участник выполнил задания практического тура на 43 балла</w:t>
      </w:r>
      <w:r w:rsidR="00733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E2C944A" w14:textId="0D5FED78" w:rsidR="00E17DC8" w:rsidRPr="00826484" w:rsidRDefault="00733662" w:rsidP="00E17DC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олучаем 100 ÷ (1</w:t>
      </w:r>
      <w:r w:rsidR="0055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+ 1</w:t>
      </w:r>
      <w:r w:rsidR="0055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0) × (</w:t>
      </w:r>
      <w:r w:rsidR="0055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+ 43) = 100 ÷ </w:t>
      </w:r>
      <w:r w:rsidR="0055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00 × </w:t>
      </w:r>
      <w:r w:rsidR="00066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131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r w:rsidR="00066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65,5</w:t>
      </w:r>
      <w:r w:rsidR="00E17DC8" w:rsidRPr="00826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..., т.е. округлённо </w:t>
      </w:r>
      <w:r w:rsidR="00066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</w:p>
    <w:p w14:paraId="5F418969" w14:textId="77777777" w:rsidR="00545E60" w:rsidRPr="00826484" w:rsidRDefault="00545E60" w:rsidP="007A558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4179A0" w14:textId="77777777" w:rsidR="003D786F" w:rsidRPr="00B47DE3" w:rsidRDefault="003D786F" w:rsidP="003D7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 относительно анализа выполненных заданий информацию можно получить, обратившись к члену муниципальной предметно-методической комиссии всероссийской олимпиады школьников по основам безопасности и защиты Родины (ОБЗР)  (далее – МПМК) </w:t>
      </w:r>
      <w:r w:rsidR="00002547">
        <w:rPr>
          <w:rFonts w:ascii="Times New Roman" w:hAnsi="Times New Roman" w:cs="Times New Roman"/>
          <w:sz w:val="24"/>
          <w:szCs w:val="24"/>
        </w:rPr>
        <w:t>Морозу Владимиру Петровичу</w:t>
      </w:r>
      <w:r w:rsidR="00B31943">
        <w:rPr>
          <w:rFonts w:ascii="Times New Roman" w:hAnsi="Times New Roman" w:cs="Times New Roman"/>
          <w:sz w:val="24"/>
          <w:szCs w:val="24"/>
        </w:rPr>
        <w:t xml:space="preserve"> </w:t>
      </w:r>
      <w:r w:rsidR="00B31943" w:rsidRPr="00B47DE3">
        <w:rPr>
          <w:rFonts w:ascii="Times New Roman" w:hAnsi="Times New Roman" w:cs="Times New Roman"/>
          <w:sz w:val="24"/>
          <w:szCs w:val="24"/>
        </w:rPr>
        <w:t xml:space="preserve"> </w:t>
      </w:r>
      <w:r w:rsidR="00B31943" w:rsidRPr="00B31943">
        <w:t xml:space="preserve"> </w:t>
      </w:r>
      <w:hyperlink r:id="rId6" w:history="1">
        <w:r w:rsidR="00B31943" w:rsidRPr="006A487F">
          <w:rPr>
            <w:rStyle w:val="ac"/>
            <w:rFonts w:ascii="Times New Roman" w:hAnsi="Times New Roman" w:cs="Times New Roman"/>
            <w:sz w:val="24"/>
            <w:szCs w:val="24"/>
          </w:rPr>
          <w:t>vova.moroz.1954@</w:t>
        </w:r>
        <w:proofErr w:type="spellStart"/>
        <w:r w:rsidR="00B31943" w:rsidRPr="006A487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="00B31943" w:rsidRPr="00B47DE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1943" w:rsidRPr="006A487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31943" w:rsidRPr="00B47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3F254" w14:textId="77777777" w:rsidR="003D786F" w:rsidRDefault="003D786F" w:rsidP="003D786F">
      <w:pPr>
        <w:pStyle w:val="book"/>
        <w:spacing w:before="0" w:beforeAutospacing="0" w:after="0" w:afterAutospacing="0"/>
        <w:jc w:val="both"/>
      </w:pPr>
    </w:p>
    <w:p w14:paraId="35D43617" w14:textId="77777777" w:rsidR="003D786F" w:rsidRDefault="003D786F" w:rsidP="003D786F">
      <w:pPr>
        <w:pStyle w:val="book"/>
        <w:spacing w:before="0" w:beforeAutospacing="0" w:after="0" w:afterAutospacing="0"/>
        <w:ind w:left="4956"/>
        <w:jc w:val="both"/>
      </w:pPr>
      <w:r>
        <w:t xml:space="preserve">Муниципальная предметно-методическая </w:t>
      </w:r>
    </w:p>
    <w:p w14:paraId="292BE553" w14:textId="2BB69580" w:rsidR="008F4EC5" w:rsidRPr="00826484" w:rsidRDefault="003D786F" w:rsidP="006C1128">
      <w:pPr>
        <w:pStyle w:val="book"/>
        <w:spacing w:before="0" w:beforeAutospacing="0" w:after="0" w:afterAutospacing="0"/>
        <w:ind w:left="4248" w:firstLine="708"/>
        <w:jc w:val="both"/>
        <w:rPr>
          <w:bCs/>
        </w:rPr>
      </w:pPr>
      <w:r>
        <w:t>комиссия по ОБЗР</w:t>
      </w:r>
      <w:r w:rsidR="00887386">
        <w:t>,</w:t>
      </w:r>
      <w:r>
        <w:t xml:space="preserve"> 202</w:t>
      </w:r>
      <w:r w:rsidR="00825141">
        <w:t>5</w:t>
      </w:r>
      <w:r>
        <w:t xml:space="preserve"> год  </w:t>
      </w:r>
    </w:p>
    <w:sectPr w:rsidR="008F4EC5" w:rsidRPr="00826484" w:rsidSect="001D77AF">
      <w:pgSz w:w="11906" w:h="16838"/>
      <w:pgMar w:top="964" w:right="991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0472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AC5D95"/>
    <w:multiLevelType w:val="hybridMultilevel"/>
    <w:tmpl w:val="CC7EAD48"/>
    <w:lvl w:ilvl="0" w:tplc="35F67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0"/>
    <w:rsid w:val="000001D3"/>
    <w:rsid w:val="00002547"/>
    <w:rsid w:val="00015ADC"/>
    <w:rsid w:val="00015F14"/>
    <w:rsid w:val="00016859"/>
    <w:rsid w:val="00020EDE"/>
    <w:rsid w:val="000213B6"/>
    <w:rsid w:val="00023251"/>
    <w:rsid w:val="0002421B"/>
    <w:rsid w:val="000257E4"/>
    <w:rsid w:val="000379CB"/>
    <w:rsid w:val="000519E2"/>
    <w:rsid w:val="00056B0C"/>
    <w:rsid w:val="00057576"/>
    <w:rsid w:val="00061794"/>
    <w:rsid w:val="0006676B"/>
    <w:rsid w:val="00066CB7"/>
    <w:rsid w:val="00080EAA"/>
    <w:rsid w:val="000816DC"/>
    <w:rsid w:val="0009240D"/>
    <w:rsid w:val="00095F98"/>
    <w:rsid w:val="00097EA5"/>
    <w:rsid w:val="000A137B"/>
    <w:rsid w:val="000B2D81"/>
    <w:rsid w:val="000B355D"/>
    <w:rsid w:val="000B4B12"/>
    <w:rsid w:val="000C1CC7"/>
    <w:rsid w:val="000C31B2"/>
    <w:rsid w:val="000D064B"/>
    <w:rsid w:val="000E364C"/>
    <w:rsid w:val="000E3E28"/>
    <w:rsid w:val="000E628A"/>
    <w:rsid w:val="000F1717"/>
    <w:rsid w:val="000F4AE9"/>
    <w:rsid w:val="00100111"/>
    <w:rsid w:val="00117FA0"/>
    <w:rsid w:val="00146622"/>
    <w:rsid w:val="00147D05"/>
    <w:rsid w:val="0016386D"/>
    <w:rsid w:val="001730AF"/>
    <w:rsid w:val="0017637C"/>
    <w:rsid w:val="00190D3D"/>
    <w:rsid w:val="001A0CE2"/>
    <w:rsid w:val="001A1047"/>
    <w:rsid w:val="001A4A8F"/>
    <w:rsid w:val="001B3C5F"/>
    <w:rsid w:val="001C00A2"/>
    <w:rsid w:val="001D01D3"/>
    <w:rsid w:val="001D4A36"/>
    <w:rsid w:val="001D77AF"/>
    <w:rsid w:val="001E7EB4"/>
    <w:rsid w:val="001F0833"/>
    <w:rsid w:val="00204505"/>
    <w:rsid w:val="00213E8C"/>
    <w:rsid w:val="002237D5"/>
    <w:rsid w:val="00234E2C"/>
    <w:rsid w:val="00234F12"/>
    <w:rsid w:val="00243EF4"/>
    <w:rsid w:val="00264CA3"/>
    <w:rsid w:val="00265F2A"/>
    <w:rsid w:val="00267DF8"/>
    <w:rsid w:val="002819C7"/>
    <w:rsid w:val="00282E5A"/>
    <w:rsid w:val="00295F34"/>
    <w:rsid w:val="002A24A6"/>
    <w:rsid w:val="002B5297"/>
    <w:rsid w:val="002B7BF5"/>
    <w:rsid w:val="002C5E0D"/>
    <w:rsid w:val="002C6AB0"/>
    <w:rsid w:val="002D2ABB"/>
    <w:rsid w:val="002E7D5E"/>
    <w:rsid w:val="002F66FF"/>
    <w:rsid w:val="00301812"/>
    <w:rsid w:val="00301AE9"/>
    <w:rsid w:val="0030263F"/>
    <w:rsid w:val="00303F6E"/>
    <w:rsid w:val="0032265A"/>
    <w:rsid w:val="00322BF5"/>
    <w:rsid w:val="003271CD"/>
    <w:rsid w:val="00350E97"/>
    <w:rsid w:val="003524A2"/>
    <w:rsid w:val="00357038"/>
    <w:rsid w:val="00361BD9"/>
    <w:rsid w:val="00371FAC"/>
    <w:rsid w:val="00373ABF"/>
    <w:rsid w:val="00381445"/>
    <w:rsid w:val="0038250F"/>
    <w:rsid w:val="003833C3"/>
    <w:rsid w:val="003869BF"/>
    <w:rsid w:val="00387F25"/>
    <w:rsid w:val="00395F87"/>
    <w:rsid w:val="003A52FB"/>
    <w:rsid w:val="003C592C"/>
    <w:rsid w:val="003D4964"/>
    <w:rsid w:val="003D6C9C"/>
    <w:rsid w:val="003D786F"/>
    <w:rsid w:val="003E5C8D"/>
    <w:rsid w:val="003F1A5F"/>
    <w:rsid w:val="003F35E3"/>
    <w:rsid w:val="003F7561"/>
    <w:rsid w:val="00401ABE"/>
    <w:rsid w:val="004144D2"/>
    <w:rsid w:val="00414841"/>
    <w:rsid w:val="00417361"/>
    <w:rsid w:val="00433EFF"/>
    <w:rsid w:val="004505FD"/>
    <w:rsid w:val="004518DD"/>
    <w:rsid w:val="00451C1F"/>
    <w:rsid w:val="0046194B"/>
    <w:rsid w:val="00461B08"/>
    <w:rsid w:val="00463001"/>
    <w:rsid w:val="00465664"/>
    <w:rsid w:val="004815BF"/>
    <w:rsid w:val="00481EDF"/>
    <w:rsid w:val="00482540"/>
    <w:rsid w:val="00482821"/>
    <w:rsid w:val="00493737"/>
    <w:rsid w:val="00494D80"/>
    <w:rsid w:val="004952A0"/>
    <w:rsid w:val="00497E12"/>
    <w:rsid w:val="004A7EF2"/>
    <w:rsid w:val="004B70A3"/>
    <w:rsid w:val="004E7333"/>
    <w:rsid w:val="00504C8C"/>
    <w:rsid w:val="005051E0"/>
    <w:rsid w:val="00512AC3"/>
    <w:rsid w:val="005174F8"/>
    <w:rsid w:val="00523D9F"/>
    <w:rsid w:val="00524FAE"/>
    <w:rsid w:val="00532072"/>
    <w:rsid w:val="005431B7"/>
    <w:rsid w:val="00545E60"/>
    <w:rsid w:val="0055117F"/>
    <w:rsid w:val="00552BEB"/>
    <w:rsid w:val="00552ED7"/>
    <w:rsid w:val="0055456E"/>
    <w:rsid w:val="005565E8"/>
    <w:rsid w:val="005625EF"/>
    <w:rsid w:val="0057018C"/>
    <w:rsid w:val="005715DF"/>
    <w:rsid w:val="005723B6"/>
    <w:rsid w:val="00572B52"/>
    <w:rsid w:val="00583F4F"/>
    <w:rsid w:val="00584F78"/>
    <w:rsid w:val="00595999"/>
    <w:rsid w:val="005A0501"/>
    <w:rsid w:val="005A275A"/>
    <w:rsid w:val="005B1DFC"/>
    <w:rsid w:val="005C2371"/>
    <w:rsid w:val="005C4E4C"/>
    <w:rsid w:val="005C7228"/>
    <w:rsid w:val="005D03C6"/>
    <w:rsid w:val="005D3935"/>
    <w:rsid w:val="005D49DD"/>
    <w:rsid w:val="005D512F"/>
    <w:rsid w:val="005F1D5B"/>
    <w:rsid w:val="005F4E92"/>
    <w:rsid w:val="005F560F"/>
    <w:rsid w:val="005F5786"/>
    <w:rsid w:val="005F630F"/>
    <w:rsid w:val="006046A9"/>
    <w:rsid w:val="00620A95"/>
    <w:rsid w:val="00622C34"/>
    <w:rsid w:val="00634833"/>
    <w:rsid w:val="00641310"/>
    <w:rsid w:val="00643303"/>
    <w:rsid w:val="00651E0E"/>
    <w:rsid w:val="00652898"/>
    <w:rsid w:val="00653AAB"/>
    <w:rsid w:val="00660E60"/>
    <w:rsid w:val="00665F8B"/>
    <w:rsid w:val="00667F80"/>
    <w:rsid w:val="00675004"/>
    <w:rsid w:val="006831C2"/>
    <w:rsid w:val="00692D46"/>
    <w:rsid w:val="00693588"/>
    <w:rsid w:val="006A07C2"/>
    <w:rsid w:val="006A3BF0"/>
    <w:rsid w:val="006B5E2C"/>
    <w:rsid w:val="006C1128"/>
    <w:rsid w:val="006C2AB2"/>
    <w:rsid w:val="006D50A9"/>
    <w:rsid w:val="006D6066"/>
    <w:rsid w:val="006D754D"/>
    <w:rsid w:val="0070307F"/>
    <w:rsid w:val="00703705"/>
    <w:rsid w:val="00706802"/>
    <w:rsid w:val="00710683"/>
    <w:rsid w:val="00716DF1"/>
    <w:rsid w:val="00723E66"/>
    <w:rsid w:val="007279B8"/>
    <w:rsid w:val="00733662"/>
    <w:rsid w:val="0073467C"/>
    <w:rsid w:val="007373E0"/>
    <w:rsid w:val="0074116A"/>
    <w:rsid w:val="00743A55"/>
    <w:rsid w:val="007503C4"/>
    <w:rsid w:val="007516A9"/>
    <w:rsid w:val="00753940"/>
    <w:rsid w:val="0075444E"/>
    <w:rsid w:val="00755612"/>
    <w:rsid w:val="0077242E"/>
    <w:rsid w:val="00772BA1"/>
    <w:rsid w:val="00775D3F"/>
    <w:rsid w:val="007A1E0B"/>
    <w:rsid w:val="007A3720"/>
    <w:rsid w:val="007A558C"/>
    <w:rsid w:val="007A79D8"/>
    <w:rsid w:val="007B06DD"/>
    <w:rsid w:val="007C05E5"/>
    <w:rsid w:val="007C0FAB"/>
    <w:rsid w:val="007C2C7D"/>
    <w:rsid w:val="007D5217"/>
    <w:rsid w:val="007E2CD9"/>
    <w:rsid w:val="007E74FD"/>
    <w:rsid w:val="007F0E28"/>
    <w:rsid w:val="007F4CA7"/>
    <w:rsid w:val="00802055"/>
    <w:rsid w:val="008048F6"/>
    <w:rsid w:val="00807BD4"/>
    <w:rsid w:val="00825141"/>
    <w:rsid w:val="00826484"/>
    <w:rsid w:val="00826EDF"/>
    <w:rsid w:val="008321AF"/>
    <w:rsid w:val="0083570F"/>
    <w:rsid w:val="008403CA"/>
    <w:rsid w:val="00845119"/>
    <w:rsid w:val="00851D33"/>
    <w:rsid w:val="00854BEE"/>
    <w:rsid w:val="00861377"/>
    <w:rsid w:val="00862F14"/>
    <w:rsid w:val="008821CB"/>
    <w:rsid w:val="00887386"/>
    <w:rsid w:val="00890230"/>
    <w:rsid w:val="00891602"/>
    <w:rsid w:val="008A5617"/>
    <w:rsid w:val="008A77B6"/>
    <w:rsid w:val="008B5F06"/>
    <w:rsid w:val="008B7D77"/>
    <w:rsid w:val="008C290B"/>
    <w:rsid w:val="008C32A5"/>
    <w:rsid w:val="008C3698"/>
    <w:rsid w:val="008D0087"/>
    <w:rsid w:val="008D6EDB"/>
    <w:rsid w:val="008E36FB"/>
    <w:rsid w:val="008F419E"/>
    <w:rsid w:val="008F4EC5"/>
    <w:rsid w:val="008F673B"/>
    <w:rsid w:val="008F700A"/>
    <w:rsid w:val="00906344"/>
    <w:rsid w:val="009155EA"/>
    <w:rsid w:val="009175F7"/>
    <w:rsid w:val="00921F87"/>
    <w:rsid w:val="009242E1"/>
    <w:rsid w:val="00925AE1"/>
    <w:rsid w:val="00935D64"/>
    <w:rsid w:val="0094214D"/>
    <w:rsid w:val="00960284"/>
    <w:rsid w:val="0097321A"/>
    <w:rsid w:val="0097439C"/>
    <w:rsid w:val="00980F85"/>
    <w:rsid w:val="009874F1"/>
    <w:rsid w:val="0099108E"/>
    <w:rsid w:val="009940FA"/>
    <w:rsid w:val="00995C3F"/>
    <w:rsid w:val="00995E95"/>
    <w:rsid w:val="009A01F9"/>
    <w:rsid w:val="009A10EF"/>
    <w:rsid w:val="009D5DFF"/>
    <w:rsid w:val="009E5D6F"/>
    <w:rsid w:val="009F39F6"/>
    <w:rsid w:val="00A06785"/>
    <w:rsid w:val="00A14D23"/>
    <w:rsid w:val="00A156C2"/>
    <w:rsid w:val="00A20E10"/>
    <w:rsid w:val="00A35D30"/>
    <w:rsid w:val="00A368AD"/>
    <w:rsid w:val="00A404E9"/>
    <w:rsid w:val="00A43E46"/>
    <w:rsid w:val="00A51B1B"/>
    <w:rsid w:val="00A5435D"/>
    <w:rsid w:val="00A677E0"/>
    <w:rsid w:val="00A67FCF"/>
    <w:rsid w:val="00A71D38"/>
    <w:rsid w:val="00A757D8"/>
    <w:rsid w:val="00A76E64"/>
    <w:rsid w:val="00A83827"/>
    <w:rsid w:val="00A84EFD"/>
    <w:rsid w:val="00A94FAA"/>
    <w:rsid w:val="00A9767A"/>
    <w:rsid w:val="00A978AE"/>
    <w:rsid w:val="00AA00BE"/>
    <w:rsid w:val="00AA2DE6"/>
    <w:rsid w:val="00AA37F4"/>
    <w:rsid w:val="00AA4393"/>
    <w:rsid w:val="00AB33A4"/>
    <w:rsid w:val="00AB5EA8"/>
    <w:rsid w:val="00AB7B6F"/>
    <w:rsid w:val="00AD3E4F"/>
    <w:rsid w:val="00AD67A4"/>
    <w:rsid w:val="00AE2552"/>
    <w:rsid w:val="00AF1A8B"/>
    <w:rsid w:val="00AF357A"/>
    <w:rsid w:val="00AF36A1"/>
    <w:rsid w:val="00AF4A1D"/>
    <w:rsid w:val="00B00A4D"/>
    <w:rsid w:val="00B1187B"/>
    <w:rsid w:val="00B122A3"/>
    <w:rsid w:val="00B209D8"/>
    <w:rsid w:val="00B22AD3"/>
    <w:rsid w:val="00B256DF"/>
    <w:rsid w:val="00B25E91"/>
    <w:rsid w:val="00B27BA3"/>
    <w:rsid w:val="00B31943"/>
    <w:rsid w:val="00B46719"/>
    <w:rsid w:val="00B47DE3"/>
    <w:rsid w:val="00B65E0F"/>
    <w:rsid w:val="00B71B51"/>
    <w:rsid w:val="00B71F24"/>
    <w:rsid w:val="00B7234E"/>
    <w:rsid w:val="00B7560F"/>
    <w:rsid w:val="00B77A87"/>
    <w:rsid w:val="00B77D04"/>
    <w:rsid w:val="00B8092F"/>
    <w:rsid w:val="00B848EB"/>
    <w:rsid w:val="00B85FD1"/>
    <w:rsid w:val="00BA4A7B"/>
    <w:rsid w:val="00BA7EB3"/>
    <w:rsid w:val="00BB062E"/>
    <w:rsid w:val="00BB4289"/>
    <w:rsid w:val="00BC5BCC"/>
    <w:rsid w:val="00BD57A9"/>
    <w:rsid w:val="00BE2BA6"/>
    <w:rsid w:val="00BE56EE"/>
    <w:rsid w:val="00BF0B66"/>
    <w:rsid w:val="00BF1A58"/>
    <w:rsid w:val="00BF3CA6"/>
    <w:rsid w:val="00BF479F"/>
    <w:rsid w:val="00BF7E3D"/>
    <w:rsid w:val="00C014F0"/>
    <w:rsid w:val="00C02743"/>
    <w:rsid w:val="00C05B22"/>
    <w:rsid w:val="00C12E23"/>
    <w:rsid w:val="00C12FDF"/>
    <w:rsid w:val="00C3199C"/>
    <w:rsid w:val="00C43489"/>
    <w:rsid w:val="00C5421B"/>
    <w:rsid w:val="00C54320"/>
    <w:rsid w:val="00C56081"/>
    <w:rsid w:val="00C60DCE"/>
    <w:rsid w:val="00C62E95"/>
    <w:rsid w:val="00C813E5"/>
    <w:rsid w:val="00C85BD7"/>
    <w:rsid w:val="00C97ED3"/>
    <w:rsid w:val="00CB05A8"/>
    <w:rsid w:val="00CB277A"/>
    <w:rsid w:val="00CB5331"/>
    <w:rsid w:val="00CD25E8"/>
    <w:rsid w:val="00CD5333"/>
    <w:rsid w:val="00CD6DF7"/>
    <w:rsid w:val="00CE12CC"/>
    <w:rsid w:val="00CE2631"/>
    <w:rsid w:val="00CE2BCD"/>
    <w:rsid w:val="00CF0EE4"/>
    <w:rsid w:val="00D0133F"/>
    <w:rsid w:val="00D105B9"/>
    <w:rsid w:val="00D16DEF"/>
    <w:rsid w:val="00D27701"/>
    <w:rsid w:val="00D31C73"/>
    <w:rsid w:val="00D3220B"/>
    <w:rsid w:val="00D33168"/>
    <w:rsid w:val="00D3443B"/>
    <w:rsid w:val="00D4215A"/>
    <w:rsid w:val="00D530A9"/>
    <w:rsid w:val="00D53AB7"/>
    <w:rsid w:val="00D57CCB"/>
    <w:rsid w:val="00D60B56"/>
    <w:rsid w:val="00D72CFD"/>
    <w:rsid w:val="00D737F9"/>
    <w:rsid w:val="00D740A5"/>
    <w:rsid w:val="00D769AB"/>
    <w:rsid w:val="00D80DE7"/>
    <w:rsid w:val="00D96394"/>
    <w:rsid w:val="00DA0747"/>
    <w:rsid w:val="00DA6833"/>
    <w:rsid w:val="00DB5BC1"/>
    <w:rsid w:val="00DD48EE"/>
    <w:rsid w:val="00DD4AA3"/>
    <w:rsid w:val="00DE5350"/>
    <w:rsid w:val="00DE7073"/>
    <w:rsid w:val="00DF4F1B"/>
    <w:rsid w:val="00DF66F0"/>
    <w:rsid w:val="00E17DC8"/>
    <w:rsid w:val="00E2404C"/>
    <w:rsid w:val="00E2624A"/>
    <w:rsid w:val="00E2670F"/>
    <w:rsid w:val="00E31B17"/>
    <w:rsid w:val="00E34678"/>
    <w:rsid w:val="00E40226"/>
    <w:rsid w:val="00E47074"/>
    <w:rsid w:val="00E62C36"/>
    <w:rsid w:val="00E7366B"/>
    <w:rsid w:val="00E91AAD"/>
    <w:rsid w:val="00EA63D9"/>
    <w:rsid w:val="00EA7F8F"/>
    <w:rsid w:val="00EB18D9"/>
    <w:rsid w:val="00EB7447"/>
    <w:rsid w:val="00EC385F"/>
    <w:rsid w:val="00ED27DF"/>
    <w:rsid w:val="00ED2ECE"/>
    <w:rsid w:val="00EE0221"/>
    <w:rsid w:val="00EE5B4D"/>
    <w:rsid w:val="00EE6540"/>
    <w:rsid w:val="00EE757F"/>
    <w:rsid w:val="00EE7AC8"/>
    <w:rsid w:val="00EF0DF1"/>
    <w:rsid w:val="00EF2740"/>
    <w:rsid w:val="00F05B39"/>
    <w:rsid w:val="00F11D50"/>
    <w:rsid w:val="00F175CD"/>
    <w:rsid w:val="00F254E0"/>
    <w:rsid w:val="00F27BB0"/>
    <w:rsid w:val="00F425C8"/>
    <w:rsid w:val="00F42AEC"/>
    <w:rsid w:val="00F51574"/>
    <w:rsid w:val="00F54D3F"/>
    <w:rsid w:val="00F60DB6"/>
    <w:rsid w:val="00F709D6"/>
    <w:rsid w:val="00F846BE"/>
    <w:rsid w:val="00F93AEF"/>
    <w:rsid w:val="00FB1B8B"/>
    <w:rsid w:val="00FB41A5"/>
    <w:rsid w:val="00FB5D4D"/>
    <w:rsid w:val="00FB70B0"/>
    <w:rsid w:val="00FC17BB"/>
    <w:rsid w:val="00FC1A61"/>
    <w:rsid w:val="00FD0571"/>
    <w:rsid w:val="00FD22D0"/>
    <w:rsid w:val="00FD36D5"/>
    <w:rsid w:val="00FD53CA"/>
    <w:rsid w:val="00FE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F089"/>
  <w15:docId w15:val="{09B7D025-85C8-4B15-878A-ED9AB17C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5E0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D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0D064B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AA4393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AA43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A43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3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4393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99108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E364C"/>
    <w:pPr>
      <w:numPr>
        <w:numId w:val="2"/>
      </w:numPr>
      <w:contextualSpacing/>
    </w:pPr>
  </w:style>
  <w:style w:type="character" w:styleId="ac">
    <w:name w:val="Hyperlink"/>
    <w:basedOn w:val="a1"/>
    <w:uiPriority w:val="99"/>
    <w:unhideWhenUsed/>
    <w:rsid w:val="00CB05A8"/>
    <w:rPr>
      <w:color w:val="0563C1" w:themeColor="hyperlink"/>
      <w:u w:val="single"/>
    </w:rPr>
  </w:style>
  <w:style w:type="table" w:styleId="ad">
    <w:name w:val="Table Grid"/>
    <w:basedOn w:val="a2"/>
    <w:uiPriority w:val="39"/>
    <w:rsid w:val="008A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">
    <w:name w:val="book"/>
    <w:basedOn w:val="a0"/>
    <w:rsid w:val="003D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va.moroz.195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943A-504D-4FEF-9E07-540358A5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2018-07-18T07:38:00Z</cp:lastPrinted>
  <dcterms:created xsi:type="dcterms:W3CDTF">2025-09-14T06:14:00Z</dcterms:created>
  <dcterms:modified xsi:type="dcterms:W3CDTF">2025-09-14T06:14:00Z</dcterms:modified>
</cp:coreProperties>
</file>